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F45A" w14:textId="77777777" w:rsidR="00257D44" w:rsidRDefault="000A540A" w:rsidP="0025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 xml:space="preserve">REGULAMIN  </w:t>
      </w:r>
    </w:p>
    <w:p w14:paraId="46EAE7A7" w14:textId="77777777" w:rsidR="00257D44" w:rsidRDefault="00257D44" w:rsidP="0025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SZCZEGÓŁOWYCH WARUNKÓW I TRYBU </w:t>
      </w:r>
    </w:p>
    <w:p w14:paraId="3CC5CC08" w14:textId="77777777" w:rsidR="00C1149B" w:rsidRDefault="00257D44" w:rsidP="0025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DOKONYWANIA </w:t>
      </w:r>
      <w:r w:rsidR="005E3BB2">
        <w:rPr>
          <w:rFonts w:ascii="Times New Roman" w:hAnsi="Times New Roman" w:cs="Times New Roman"/>
          <w:b/>
          <w:sz w:val="24"/>
          <w:szCs w:val="24"/>
        </w:rPr>
        <w:t xml:space="preserve">Z FUNDUSZU PRACY </w:t>
      </w:r>
      <w:r>
        <w:rPr>
          <w:rFonts w:ascii="Times New Roman" w:hAnsi="Times New Roman" w:cs="Times New Roman"/>
          <w:b/>
          <w:sz w:val="24"/>
          <w:szCs w:val="24"/>
        </w:rPr>
        <w:t xml:space="preserve">REFUNDACJI KOSZTÓW </w:t>
      </w:r>
    </w:p>
    <w:p w14:paraId="0B312AFF" w14:textId="77777777" w:rsidR="00257D44" w:rsidRDefault="00257D44" w:rsidP="0025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WYPOSAŻENIA LUB DOPOSAŻENIA</w:t>
      </w:r>
    </w:p>
    <w:p w14:paraId="784B352D" w14:textId="77777777" w:rsidR="00257D44" w:rsidRDefault="00257D44" w:rsidP="0025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STANOWISKA PRACY </w:t>
      </w:r>
    </w:p>
    <w:p w14:paraId="7843F68E" w14:textId="3E25FCFC" w:rsidR="00594E34" w:rsidRDefault="00594E34" w:rsidP="0025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67ED9">
        <w:rPr>
          <w:rFonts w:ascii="Times New Roman" w:hAnsi="Times New Roman" w:cs="Times New Roman"/>
          <w:b/>
          <w:sz w:val="24"/>
          <w:szCs w:val="24"/>
        </w:rPr>
        <w:t>02.06.2025</w:t>
      </w:r>
      <w:r w:rsidR="00777D6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256A57D" w14:textId="77777777" w:rsidR="000A540A" w:rsidRPr="000A540A" w:rsidRDefault="000A540A" w:rsidP="000A540A">
      <w:pPr>
        <w:rPr>
          <w:rFonts w:ascii="Times New Roman" w:hAnsi="Times New Roman" w:cs="Times New Roman"/>
          <w:b/>
          <w:sz w:val="24"/>
          <w:szCs w:val="24"/>
        </w:rPr>
      </w:pPr>
    </w:p>
    <w:p w14:paraId="311788A6" w14:textId="77777777" w:rsidR="000A540A" w:rsidRPr="000A540A" w:rsidRDefault="000A540A" w:rsidP="000A540A">
      <w:pPr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E212C8" w14:textId="77777777" w:rsidR="000A540A" w:rsidRPr="000A540A" w:rsidRDefault="000A540A" w:rsidP="0025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 xml:space="preserve">DZIAŁ I </w:t>
      </w:r>
    </w:p>
    <w:p w14:paraId="71F7719F" w14:textId="77777777" w:rsidR="000A540A" w:rsidRPr="000A540A" w:rsidRDefault="00D021E5" w:rsidP="0025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A88EEF9" w14:textId="77777777" w:rsidR="00865773" w:rsidRDefault="00865773" w:rsidP="008657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A74B3" w14:textId="73FF0C54" w:rsidR="000A540A" w:rsidRPr="000A540A" w:rsidRDefault="000A540A" w:rsidP="00865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14BE506" w14:textId="77777777" w:rsidR="000A540A" w:rsidRPr="000A540A" w:rsidRDefault="000A540A" w:rsidP="00A0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Regulamin określa szczegółowe warunki i tryb dokonywania </w:t>
      </w:r>
      <w:r w:rsidR="005E3BB2">
        <w:rPr>
          <w:rFonts w:ascii="Times New Roman" w:hAnsi="Times New Roman" w:cs="Times New Roman"/>
          <w:sz w:val="24"/>
          <w:szCs w:val="24"/>
        </w:rPr>
        <w:t xml:space="preserve">z Funduszu Pracy </w:t>
      </w:r>
      <w:r w:rsidRPr="000A540A">
        <w:rPr>
          <w:rFonts w:ascii="Times New Roman" w:hAnsi="Times New Roman" w:cs="Times New Roman"/>
          <w:sz w:val="24"/>
          <w:szCs w:val="24"/>
        </w:rPr>
        <w:t>refundacji kosztów wyposażenia l</w:t>
      </w:r>
      <w:r w:rsidR="0013200B">
        <w:rPr>
          <w:rFonts w:ascii="Times New Roman" w:hAnsi="Times New Roman" w:cs="Times New Roman"/>
          <w:sz w:val="24"/>
          <w:szCs w:val="24"/>
        </w:rPr>
        <w:t>ub doposażenia stanowiska pracy.</w:t>
      </w:r>
    </w:p>
    <w:p w14:paraId="6F2EB5C4" w14:textId="6C1728AD" w:rsidR="000A540A" w:rsidRPr="000A540A" w:rsidRDefault="000A540A" w:rsidP="00865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E00067A" w14:textId="77777777" w:rsidR="000A540A" w:rsidRDefault="000A540A" w:rsidP="004A7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Przyznawanie   środków,   o   których   mowa w §1 dokonywane   jest   na   podstawie: </w:t>
      </w:r>
    </w:p>
    <w:p w14:paraId="12057447" w14:textId="77777777" w:rsidR="0057121D" w:rsidRDefault="0057121D" w:rsidP="004A7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A884E" w14:textId="3EE3167B" w:rsidR="00601C58" w:rsidRDefault="000A540A" w:rsidP="00601C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1. Ustawy </w:t>
      </w:r>
      <w:r w:rsidR="00601C58" w:rsidRPr="00601C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20 </w:t>
      </w:r>
      <w:r w:rsidR="00A823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marca </w:t>
      </w:r>
      <w:r w:rsidR="00601C58" w:rsidRPr="00601C58">
        <w:rPr>
          <w:rFonts w:ascii="Times New Roman" w:eastAsiaTheme="minorEastAsia" w:hAnsi="Times New Roman" w:cs="Times New Roman"/>
          <w:sz w:val="24"/>
          <w:szCs w:val="24"/>
          <w:lang w:eastAsia="pl-PL"/>
        </w:rPr>
        <w:t>20</w:t>
      </w:r>
      <w:r w:rsidR="00A823F8">
        <w:rPr>
          <w:rFonts w:ascii="Times New Roman" w:eastAsiaTheme="minorEastAsia" w:hAnsi="Times New Roman" w:cs="Times New Roman"/>
          <w:sz w:val="24"/>
          <w:szCs w:val="24"/>
          <w:lang w:eastAsia="pl-PL"/>
        </w:rPr>
        <w:t>25</w:t>
      </w:r>
      <w:r w:rsidR="00601C58" w:rsidRPr="00601C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r. o </w:t>
      </w:r>
      <w:r w:rsidR="00A823F8">
        <w:rPr>
          <w:rFonts w:ascii="Times New Roman" w:eastAsiaTheme="minorEastAsia" w:hAnsi="Times New Roman" w:cs="Times New Roman"/>
          <w:sz w:val="24"/>
          <w:szCs w:val="24"/>
          <w:lang w:eastAsia="pl-PL"/>
        </w:rPr>
        <w:t>rynku pracy i służbach zatrudnienia</w:t>
      </w:r>
      <w:r w:rsidR="00601C58" w:rsidRPr="00601C5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="00601C58" w:rsidRPr="00601C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14:paraId="245C013D" w14:textId="77777777" w:rsidR="0057121D" w:rsidRPr="00601C58" w:rsidRDefault="0057121D" w:rsidP="00601C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8A84006" w14:textId="3BFF4F33" w:rsidR="004A7619" w:rsidRDefault="000A540A" w:rsidP="00601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2. Rozporządzenia Ministra </w:t>
      </w:r>
      <w:r w:rsidR="00D25831">
        <w:rPr>
          <w:rFonts w:ascii="Times New Roman" w:hAnsi="Times New Roman" w:cs="Times New Roman"/>
          <w:sz w:val="24"/>
          <w:szCs w:val="24"/>
        </w:rPr>
        <w:t xml:space="preserve">Rodziny </w:t>
      </w:r>
      <w:r w:rsidRPr="000A540A">
        <w:rPr>
          <w:rFonts w:ascii="Times New Roman" w:hAnsi="Times New Roman" w:cs="Times New Roman"/>
          <w:sz w:val="24"/>
          <w:szCs w:val="24"/>
        </w:rPr>
        <w:t>Pracy i Polityki Społecznej z dnia 14 lipca 2017</w:t>
      </w:r>
      <w:r w:rsidR="00257D44">
        <w:rPr>
          <w:rFonts w:ascii="Times New Roman" w:hAnsi="Times New Roman" w:cs="Times New Roman"/>
          <w:sz w:val="24"/>
          <w:szCs w:val="24"/>
        </w:rPr>
        <w:t xml:space="preserve"> </w:t>
      </w:r>
      <w:r w:rsidRPr="000A540A">
        <w:rPr>
          <w:rFonts w:ascii="Times New Roman" w:hAnsi="Times New Roman" w:cs="Times New Roman"/>
          <w:sz w:val="24"/>
          <w:szCs w:val="24"/>
        </w:rPr>
        <w:t xml:space="preserve">r. </w:t>
      </w:r>
      <w:r w:rsidR="00A07686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0A540A">
        <w:rPr>
          <w:rFonts w:ascii="Times New Roman" w:hAnsi="Times New Roman" w:cs="Times New Roman"/>
          <w:sz w:val="24"/>
          <w:szCs w:val="24"/>
        </w:rPr>
        <w:t>dokonywania z Funduszu Pracy refundacji kosztów wyposaż</w:t>
      </w:r>
      <w:r w:rsidR="00A07686">
        <w:rPr>
          <w:rFonts w:ascii="Times New Roman" w:hAnsi="Times New Roman" w:cs="Times New Roman"/>
          <w:sz w:val="24"/>
          <w:szCs w:val="24"/>
        </w:rPr>
        <w:t xml:space="preserve">enia lub doposażenia stanowiska </w:t>
      </w:r>
      <w:r w:rsidRPr="000A540A">
        <w:rPr>
          <w:rFonts w:ascii="Times New Roman" w:hAnsi="Times New Roman" w:cs="Times New Roman"/>
          <w:sz w:val="24"/>
          <w:szCs w:val="24"/>
        </w:rPr>
        <w:t>pracy oraz przyznawania środków na podjęcie działalności gospodarczej</w:t>
      </w:r>
      <w:r w:rsidR="0057121D">
        <w:rPr>
          <w:rFonts w:ascii="Times New Roman" w:hAnsi="Times New Roman" w:cs="Times New Roman"/>
          <w:sz w:val="24"/>
          <w:szCs w:val="24"/>
        </w:rPr>
        <w:t>.</w:t>
      </w:r>
    </w:p>
    <w:p w14:paraId="69AD0F3A" w14:textId="77777777" w:rsidR="0057121D" w:rsidRDefault="0057121D" w:rsidP="00601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E1763" w14:textId="77777777" w:rsidR="000A540A" w:rsidRPr="000A540A" w:rsidRDefault="006B1BB8" w:rsidP="004A7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Niniejszego R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egulaminu. </w:t>
      </w:r>
    </w:p>
    <w:p w14:paraId="1643F959" w14:textId="77777777" w:rsidR="000A540A" w:rsidRP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190A4" w14:textId="77777777" w:rsidR="000A540A" w:rsidRPr="000A540A" w:rsidRDefault="000A540A" w:rsidP="000A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4D6BE17" w14:textId="4B8F6B54" w:rsidR="000A540A" w:rsidRDefault="000A540A" w:rsidP="00772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1. Prezydent </w:t>
      </w:r>
      <w:r w:rsidR="0084110E" w:rsidRPr="0084110E">
        <w:rPr>
          <w:rFonts w:ascii="Times New Roman" w:eastAsiaTheme="minorEastAsia" w:hAnsi="Times New Roman" w:cs="Times New Roman"/>
          <w:sz w:val="24"/>
          <w:szCs w:val="24"/>
          <w:lang w:eastAsia="pl-PL"/>
        </w:rPr>
        <w:t>Miasta Świętochłowice</w:t>
      </w:r>
      <w:r w:rsidR="0084110E" w:rsidRPr="008411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="0084110E" w:rsidRPr="008411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A540A">
        <w:rPr>
          <w:rFonts w:ascii="Times New Roman" w:hAnsi="Times New Roman" w:cs="Times New Roman"/>
          <w:sz w:val="24"/>
          <w:szCs w:val="24"/>
        </w:rPr>
        <w:t>może zrefundować</w:t>
      </w:r>
      <w:r w:rsidR="00A823F8">
        <w:rPr>
          <w:rFonts w:ascii="Times New Roman" w:hAnsi="Times New Roman" w:cs="Times New Roman"/>
          <w:sz w:val="24"/>
          <w:szCs w:val="24"/>
        </w:rPr>
        <w:t xml:space="preserve"> </w:t>
      </w:r>
      <w:r w:rsidR="00772511">
        <w:rPr>
          <w:rFonts w:ascii="Times New Roman" w:hAnsi="Times New Roman" w:cs="Times New Roman"/>
          <w:sz w:val="24"/>
          <w:szCs w:val="24"/>
        </w:rPr>
        <w:t xml:space="preserve">z </w:t>
      </w:r>
      <w:r w:rsidR="00A823F8">
        <w:rPr>
          <w:rFonts w:ascii="Times New Roman" w:hAnsi="Times New Roman" w:cs="Times New Roman"/>
          <w:sz w:val="24"/>
          <w:szCs w:val="24"/>
        </w:rPr>
        <w:t>Funduszu Pracy koszty wyposażenia lub doposażenia stanowiska pracy dla skierowanego bezrobotnego lub skierowanego poszukującego pracy, o którym mowa w art. 147 ust</w:t>
      </w:r>
      <w:r w:rsidR="00772511">
        <w:rPr>
          <w:rFonts w:ascii="Times New Roman" w:hAnsi="Times New Roman" w:cs="Times New Roman"/>
          <w:sz w:val="24"/>
          <w:szCs w:val="24"/>
        </w:rPr>
        <w:t xml:space="preserve">. </w:t>
      </w:r>
      <w:r w:rsidR="00A823F8">
        <w:rPr>
          <w:rFonts w:ascii="Times New Roman" w:hAnsi="Times New Roman" w:cs="Times New Roman"/>
          <w:sz w:val="24"/>
          <w:szCs w:val="24"/>
        </w:rPr>
        <w:t>1 pkt 3 ustawy</w:t>
      </w:r>
      <w:r w:rsidRPr="000A540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E3E45B" w14:textId="77777777" w:rsidR="00D91691" w:rsidRPr="00D91691" w:rsidRDefault="00134FD6" w:rsidP="007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91691" w:rsidRPr="00D91691">
        <w:rPr>
          <w:rFonts w:ascii="Times New Roman" w:hAnsi="Times New Roman" w:cs="Times New Roman"/>
          <w:sz w:val="24"/>
          <w:szCs w:val="24"/>
        </w:rPr>
        <w:t>przedsiębiorcy;</w:t>
      </w:r>
    </w:p>
    <w:p w14:paraId="0A0DE7D7" w14:textId="6D2EB37D" w:rsidR="00D91691" w:rsidRPr="00D91691" w:rsidRDefault="00D91691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91">
        <w:rPr>
          <w:rFonts w:ascii="Times New Roman" w:hAnsi="Times New Roman" w:cs="Times New Roman"/>
          <w:sz w:val="24"/>
          <w:szCs w:val="24"/>
        </w:rPr>
        <w:t>2)</w:t>
      </w:r>
      <w:r w:rsidR="003F09DD"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niepublicznemu przedszkolu lub niepublicznej innej formie wychowania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1691">
        <w:rPr>
          <w:rFonts w:ascii="Times New Roman" w:hAnsi="Times New Roman" w:cs="Times New Roman"/>
          <w:sz w:val="24"/>
          <w:szCs w:val="24"/>
        </w:rPr>
        <w:t>przedszkolnego, niepublicznej szkole, o których mowa w ustawie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14 grudnia 2016 r. – Prawo oświatowe;</w:t>
      </w:r>
    </w:p>
    <w:p w14:paraId="198DD040" w14:textId="51178078" w:rsidR="00D91691" w:rsidRPr="00D91691" w:rsidRDefault="00D91691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91">
        <w:rPr>
          <w:rFonts w:ascii="Times New Roman" w:hAnsi="Times New Roman" w:cs="Times New Roman"/>
          <w:sz w:val="24"/>
          <w:szCs w:val="24"/>
        </w:rPr>
        <w:t>3) osobie fizycznej, osobie prawnej lub jednostce organizacyjnej nieposiadającej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osobowości prawnej, zamieszkującej lub mającej siedzibę na terytorium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Rzeczypospolitej Polskiej, będącej posiadaczem gospodarstwa rolnego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w rozumieniu ustawy z dnia 15 listopada 1984 r. o podatku rolnym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z 2024 r. poz. 1176, 1635 i 1757) lub prowadzącej dział specjalny produkcji rolnej,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o którym mowa w ustawie z dnia 26 lipca 1991 r. o podatku dochodowym od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fizycznych lub w ustawie z dnia 15 lutego 1992 r. o podatku dochodowym od osób</w:t>
      </w:r>
    </w:p>
    <w:p w14:paraId="35569589" w14:textId="18826EE5" w:rsidR="00D91691" w:rsidRDefault="00D91691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91">
        <w:rPr>
          <w:rFonts w:ascii="Times New Roman" w:hAnsi="Times New Roman" w:cs="Times New Roman"/>
          <w:sz w:val="24"/>
          <w:szCs w:val="24"/>
        </w:rPr>
        <w:t xml:space="preserve">prawnych (Dz. U. z 2025 r. poz. 278, 340 i </w:t>
      </w:r>
      <w:r w:rsidR="00090BD5">
        <w:rPr>
          <w:rFonts w:ascii="Times New Roman" w:hAnsi="Times New Roman" w:cs="Times New Roman"/>
          <w:sz w:val="24"/>
          <w:szCs w:val="24"/>
        </w:rPr>
        <w:t>620</w:t>
      </w:r>
      <w:r w:rsidRPr="00D91691">
        <w:rPr>
          <w:rFonts w:ascii="Times New Roman" w:hAnsi="Times New Roman" w:cs="Times New Roman"/>
          <w:sz w:val="24"/>
          <w:szCs w:val="24"/>
        </w:rPr>
        <w:t xml:space="preserve">), </w:t>
      </w:r>
      <w:r w:rsidR="00772511"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zwanej dalej „producentem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rolnym”.</w:t>
      </w:r>
    </w:p>
    <w:p w14:paraId="72A41C2E" w14:textId="77777777" w:rsidR="003F09DD" w:rsidRPr="00D91691" w:rsidRDefault="003F09DD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AE3AA" w14:textId="5611F901" w:rsidR="00D91691" w:rsidRPr="00D91691" w:rsidRDefault="00D91691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91">
        <w:rPr>
          <w:rFonts w:ascii="Times New Roman" w:hAnsi="Times New Roman" w:cs="Times New Roman"/>
          <w:sz w:val="24"/>
          <w:szCs w:val="24"/>
        </w:rPr>
        <w:t>2. Starosta może zrefundować z Funduszu Pracy koszty wyposażenia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lub doposażenia stanowiska pracy dla skierowanego bezrobotnego lub skierowanego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poszukującego pracy, o którym mowa w art. 147 ust. 1 pkt 3:</w:t>
      </w:r>
    </w:p>
    <w:p w14:paraId="56DEC9DD" w14:textId="38C4E988" w:rsidR="00D91691" w:rsidRPr="00D91691" w:rsidRDefault="00D91691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91">
        <w:rPr>
          <w:rFonts w:ascii="Times New Roman" w:hAnsi="Times New Roman" w:cs="Times New Roman"/>
          <w:sz w:val="24"/>
          <w:szCs w:val="24"/>
        </w:rPr>
        <w:t>1) związanego bezpośrednio ze sprawowaniem opieki nad dziećmi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niepełnosprawnymi lub prowadzeniem dla nich zajęć – żłobkom lub klubom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dziecięcym tworzonym i prowadzonym przez osoby fizyczne, osoby prawne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i jednostki organizacyjne nieposiadające osobowości prawnej,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w ustawie z dnia 4 lutego 2011 r. o opiece nad dziećmi w wieku do lat 3 (Dz. 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 xml:space="preserve">2024 r. poz. 338, 743 i 858 oraz z 2025 r. poz. </w:t>
      </w:r>
      <w:r w:rsidR="00090BD5">
        <w:rPr>
          <w:rFonts w:ascii="Times New Roman" w:hAnsi="Times New Roman" w:cs="Times New Roman"/>
          <w:sz w:val="24"/>
          <w:szCs w:val="24"/>
        </w:rPr>
        <w:t>620</w:t>
      </w:r>
      <w:r w:rsidRPr="00D91691">
        <w:rPr>
          <w:rFonts w:ascii="Times New Roman" w:hAnsi="Times New Roman" w:cs="Times New Roman"/>
          <w:sz w:val="24"/>
          <w:szCs w:val="24"/>
        </w:rPr>
        <w:t>), zwanym dalej „żłobkiem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klubem dziecięcym”;</w:t>
      </w:r>
    </w:p>
    <w:p w14:paraId="14B01EBE" w14:textId="25D4FDF3" w:rsidR="00D91691" w:rsidRDefault="00D91691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91">
        <w:rPr>
          <w:rFonts w:ascii="Times New Roman" w:hAnsi="Times New Roman" w:cs="Times New Roman"/>
          <w:sz w:val="24"/>
          <w:szCs w:val="24"/>
        </w:rPr>
        <w:t>2) związanego bezpośrednio ze świadczeniem usług rehabilitacyjnych dla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niepełnosprawnych, w tym usług mobilnych – przedsiębiorcy lub przedsiębiorstwu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społecznemu, prowadzącym działalność polegającą na świadczeniu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rehabilitacyjnych.</w:t>
      </w:r>
    </w:p>
    <w:p w14:paraId="73CABE22" w14:textId="77777777" w:rsidR="003F09DD" w:rsidRPr="00D91691" w:rsidRDefault="003F09DD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75DFE" w14:textId="77777777" w:rsidR="00772511" w:rsidRDefault="00D91691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91">
        <w:rPr>
          <w:rFonts w:ascii="Times New Roman" w:hAnsi="Times New Roman" w:cs="Times New Roman"/>
          <w:sz w:val="24"/>
          <w:szCs w:val="24"/>
        </w:rPr>
        <w:t>3. Starosta może zrefundować z Funduszu Pracy przedsiębiorcy koszty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wyposażenia lub doposażenia stanowiska pracy dziennego opiekuna sprawującego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opiekę nad co najmniej jednym dzieckiem niepełnosprawnym dla skierowanego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91">
        <w:rPr>
          <w:rFonts w:ascii="Times New Roman" w:hAnsi="Times New Roman" w:cs="Times New Roman"/>
          <w:sz w:val="24"/>
          <w:szCs w:val="24"/>
        </w:rPr>
        <w:t>bezrobotnego lub poszukującego pracy, o którym mowa w art. 147 ust. 1 pkt 3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F385D" w14:textId="77777777" w:rsidR="003F09DD" w:rsidRDefault="003F09DD" w:rsidP="00D9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CD97D" w14:textId="3E242BEC" w:rsidR="0084110E" w:rsidRDefault="00772511" w:rsidP="00D916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540A" w:rsidRPr="000A540A">
        <w:rPr>
          <w:rFonts w:ascii="Times New Roman" w:hAnsi="Times New Roman" w:cs="Times New Roman"/>
          <w:sz w:val="24"/>
          <w:szCs w:val="24"/>
        </w:rPr>
        <w:t>. Refundację, o której mowa w ust. 1, przyznaje z upoważnienia Prezydenta Miasta</w:t>
      </w:r>
      <w:r w:rsidR="006B1BB8">
        <w:rPr>
          <w:rFonts w:ascii="Times New Roman" w:hAnsi="Times New Roman" w:cs="Times New Roman"/>
          <w:sz w:val="24"/>
          <w:szCs w:val="24"/>
        </w:rPr>
        <w:t xml:space="preserve"> 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 Dyrektor Powiatowego </w:t>
      </w:r>
      <w:r w:rsidR="0084110E" w:rsidRPr="0084110E">
        <w:rPr>
          <w:rFonts w:ascii="Times New Roman" w:eastAsiaTheme="minorEastAsia" w:hAnsi="Times New Roman" w:cs="Times New Roman"/>
          <w:sz w:val="24"/>
          <w:szCs w:val="24"/>
          <w:lang w:eastAsia="pl-PL"/>
        </w:rPr>
        <w:t>Urzędu Pracy w Świętochłowicach</w:t>
      </w:r>
      <w:r w:rsidR="0084110E" w:rsidRPr="008411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="0084110E" w:rsidRPr="008411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14:paraId="283E5973" w14:textId="77777777" w:rsidR="00772511" w:rsidRDefault="00772511" w:rsidP="00841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DC6B6" w14:textId="44A926B2" w:rsidR="0084110E" w:rsidRPr="000A540A" w:rsidRDefault="0084110E" w:rsidP="00841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B2D0A83" w14:textId="72A9E2BA" w:rsidR="000A540A" w:rsidRDefault="000A540A" w:rsidP="00A0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1. Refundacja</w:t>
      </w:r>
      <w:r w:rsidR="000739F8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0739F8" w:rsidRPr="00AE2395">
        <w:rPr>
          <w:rFonts w:ascii="Times New Roman" w:hAnsi="Times New Roman" w:cs="Times New Roman"/>
          <w:sz w:val="24"/>
          <w:szCs w:val="24"/>
        </w:rPr>
        <w:t>§</w:t>
      </w:r>
      <w:r w:rsidR="000739F8">
        <w:rPr>
          <w:rFonts w:ascii="Times New Roman" w:hAnsi="Times New Roman" w:cs="Times New Roman"/>
          <w:sz w:val="24"/>
          <w:szCs w:val="24"/>
        </w:rPr>
        <w:t xml:space="preserve"> 3 </w:t>
      </w:r>
      <w:r w:rsidR="00FA6E70">
        <w:rPr>
          <w:rFonts w:ascii="Times New Roman" w:hAnsi="Times New Roman" w:cs="Times New Roman"/>
          <w:sz w:val="24"/>
          <w:szCs w:val="24"/>
        </w:rPr>
        <w:t>ust.</w:t>
      </w:r>
      <w:r w:rsidR="000739F8">
        <w:rPr>
          <w:rFonts w:ascii="Times New Roman" w:hAnsi="Times New Roman" w:cs="Times New Roman"/>
          <w:sz w:val="24"/>
          <w:szCs w:val="24"/>
        </w:rPr>
        <w:t>1,</w:t>
      </w:r>
      <w:r w:rsidR="00FA6E70">
        <w:rPr>
          <w:rFonts w:ascii="Times New Roman" w:hAnsi="Times New Roman" w:cs="Times New Roman"/>
          <w:sz w:val="24"/>
          <w:szCs w:val="24"/>
        </w:rPr>
        <w:t xml:space="preserve"> pkt</w:t>
      </w:r>
      <w:r w:rsidR="000739F8">
        <w:rPr>
          <w:rFonts w:ascii="Times New Roman" w:hAnsi="Times New Roman" w:cs="Times New Roman"/>
          <w:sz w:val="24"/>
          <w:szCs w:val="24"/>
        </w:rPr>
        <w:t xml:space="preserve"> </w:t>
      </w:r>
      <w:r w:rsidR="003F09DD">
        <w:rPr>
          <w:rFonts w:ascii="Times New Roman" w:hAnsi="Times New Roman" w:cs="Times New Roman"/>
          <w:sz w:val="24"/>
          <w:szCs w:val="24"/>
        </w:rPr>
        <w:t>2,3</w:t>
      </w:r>
      <w:r w:rsidR="00FA6E70">
        <w:rPr>
          <w:rFonts w:ascii="Times New Roman" w:hAnsi="Times New Roman" w:cs="Times New Roman"/>
          <w:sz w:val="24"/>
          <w:szCs w:val="24"/>
        </w:rPr>
        <w:t xml:space="preserve">, ust. 2 i 3 </w:t>
      </w:r>
      <w:r w:rsidRPr="000A540A">
        <w:rPr>
          <w:rFonts w:ascii="Times New Roman" w:hAnsi="Times New Roman" w:cs="Times New Roman"/>
          <w:sz w:val="24"/>
          <w:szCs w:val="24"/>
        </w:rPr>
        <w:t xml:space="preserve"> stanowi pomoc de minimis </w:t>
      </w:r>
      <w:r w:rsidR="00114337" w:rsidRPr="00114337">
        <w:rPr>
          <w:rFonts w:ascii="Times New Roman" w:hAnsi="Times New Roman" w:cs="Times New Roman"/>
          <w:sz w:val="24"/>
          <w:szCs w:val="24"/>
        </w:rPr>
        <w:t>w rozumieniu przepisów rozporządzenia Komisji (UE) 2023/2831 z dnia 13 grudnia 2023 r. w sprawie stosowania art. 107 i 108 Traktatu o funkcjonowaniu Unii Europejskiej do pomocy de minimis (Dz.Urz</w:t>
      </w:r>
      <w:r w:rsidR="00114337">
        <w:rPr>
          <w:rFonts w:ascii="Times New Roman" w:hAnsi="Times New Roman" w:cs="Times New Roman"/>
          <w:sz w:val="24"/>
          <w:szCs w:val="24"/>
        </w:rPr>
        <w:t xml:space="preserve">. UE L 2023/2831 z 15.12.2023) </w:t>
      </w:r>
      <w:r w:rsidR="00114337" w:rsidRPr="00114337">
        <w:rPr>
          <w:rFonts w:ascii="Times New Roman" w:hAnsi="Times New Roman" w:cs="Times New Roman"/>
          <w:sz w:val="24"/>
          <w:szCs w:val="24"/>
        </w:rPr>
        <w:t>i są udzielane zgodnie z przepisami tego rozporządzenia</w:t>
      </w:r>
      <w:r w:rsidRPr="000A54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907A0" w14:textId="16381AB5" w:rsidR="000A540A" w:rsidRDefault="000A540A" w:rsidP="00A0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2. Refundacja</w:t>
      </w:r>
      <w:r w:rsidR="000739F8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0739F8" w:rsidRPr="00AE2395">
        <w:rPr>
          <w:rFonts w:ascii="Times New Roman" w:hAnsi="Times New Roman" w:cs="Times New Roman"/>
          <w:sz w:val="24"/>
          <w:szCs w:val="24"/>
        </w:rPr>
        <w:t>§</w:t>
      </w:r>
      <w:r w:rsidR="00114337">
        <w:rPr>
          <w:rFonts w:ascii="Times New Roman" w:hAnsi="Times New Roman" w:cs="Times New Roman"/>
          <w:sz w:val="24"/>
          <w:szCs w:val="24"/>
        </w:rPr>
        <w:t xml:space="preserve"> 3 </w:t>
      </w:r>
      <w:r w:rsidR="00FA6E70">
        <w:rPr>
          <w:rFonts w:ascii="Times New Roman" w:hAnsi="Times New Roman" w:cs="Times New Roman"/>
          <w:sz w:val="24"/>
          <w:szCs w:val="24"/>
        </w:rPr>
        <w:t xml:space="preserve">ust 1 </w:t>
      </w:r>
      <w:r w:rsidR="00114337">
        <w:rPr>
          <w:rFonts w:ascii="Times New Roman" w:hAnsi="Times New Roman" w:cs="Times New Roman"/>
          <w:sz w:val="24"/>
          <w:szCs w:val="24"/>
        </w:rPr>
        <w:t>pkt 2</w:t>
      </w: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  <w:r w:rsidR="00114337" w:rsidRPr="00114337">
        <w:rPr>
          <w:rFonts w:ascii="Times New Roman" w:hAnsi="Times New Roman" w:cs="Times New Roman"/>
          <w:sz w:val="24"/>
          <w:szCs w:val="24"/>
        </w:rPr>
        <w:t>stanowi pomoc de minimis w rolnictwie w rozumieniu przepisów rozporządzenia Komisji (UE) nr 1408/2013 z dnia 18 grudnia 2013 r. w sprawie stosowania art. 107 i 108 Traktatu o funkcjonowaniu Unii Europejskiej do pomocy de minimis w sektorze rolnym (Dz.Urz. UE L 352 z 24.12.2013, str. 9, z późn. zm.</w:t>
      </w:r>
      <w:r w:rsidR="00114337">
        <w:rPr>
          <w:rFonts w:ascii="Times New Roman" w:hAnsi="Times New Roman" w:cs="Times New Roman"/>
          <w:sz w:val="24"/>
          <w:szCs w:val="24"/>
        </w:rPr>
        <w:t xml:space="preserve">) </w:t>
      </w:r>
      <w:r w:rsidR="00114337" w:rsidRPr="00114337">
        <w:rPr>
          <w:rFonts w:ascii="Times New Roman" w:hAnsi="Times New Roman" w:cs="Times New Roman"/>
          <w:sz w:val="24"/>
          <w:szCs w:val="24"/>
        </w:rPr>
        <w:t>i jest udzielana zgodnie z przepisami tego rozporządzenia</w:t>
      </w:r>
      <w:r w:rsidRPr="000A54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65C44" w14:textId="36467839" w:rsidR="000A540A" w:rsidRDefault="000A540A" w:rsidP="00A0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3. Refundacja</w:t>
      </w:r>
      <w:r w:rsidR="000739F8">
        <w:rPr>
          <w:rFonts w:ascii="Times New Roman" w:hAnsi="Times New Roman" w:cs="Times New Roman"/>
          <w:sz w:val="24"/>
          <w:szCs w:val="24"/>
        </w:rPr>
        <w:t xml:space="preserve">, o której mowa  w </w:t>
      </w:r>
      <w:r w:rsidR="000739F8" w:rsidRPr="00AE2395">
        <w:rPr>
          <w:rFonts w:ascii="Times New Roman" w:hAnsi="Times New Roman" w:cs="Times New Roman"/>
          <w:sz w:val="24"/>
          <w:szCs w:val="24"/>
        </w:rPr>
        <w:t>§</w:t>
      </w:r>
      <w:r w:rsidR="000739F8">
        <w:rPr>
          <w:rFonts w:ascii="Times New Roman" w:hAnsi="Times New Roman" w:cs="Times New Roman"/>
          <w:sz w:val="24"/>
          <w:szCs w:val="24"/>
        </w:rPr>
        <w:t xml:space="preserve"> 3 </w:t>
      </w: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  <w:r w:rsidR="00114337" w:rsidRPr="00114337">
        <w:rPr>
          <w:rFonts w:ascii="Times New Roman" w:hAnsi="Times New Roman" w:cs="Times New Roman"/>
          <w:sz w:val="24"/>
          <w:szCs w:val="24"/>
        </w:rPr>
        <w:t>stanowi pomoc de minimis w rozumieniu przepisów rozporządzenia 2023/2831 i jest udzielana zgodnie z przepisami tego rozporządzenia; w przypadku gdy refundacja jest dokonywana jako wsparcie finansowe z Funduszu Pracy w celu realizacji zadań określonych w ustawie z dnia 14 grudnia 2016 r. - Prawo oświatowe - nie stanowi pomocy de minimis</w:t>
      </w:r>
      <w:r w:rsidRPr="000A54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E800F" w14:textId="77777777" w:rsidR="000A540A" w:rsidRPr="000A540A" w:rsidRDefault="000A540A" w:rsidP="00A0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4. Refundacji nie dokonuje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6054EC3A" w14:textId="77777777" w:rsidR="00967ED9" w:rsidRDefault="000A540A" w:rsidP="00967ED9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3D1EEE11" w14:textId="34F762EF" w:rsidR="000A540A" w:rsidRDefault="000A540A" w:rsidP="00967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DZIAŁ II</w:t>
      </w:r>
    </w:p>
    <w:p w14:paraId="669FDB1D" w14:textId="77777777" w:rsidR="000A540A" w:rsidRPr="000A540A" w:rsidRDefault="000A540A" w:rsidP="000072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Tryb składania i rozpatrywania wniosków</w:t>
      </w:r>
    </w:p>
    <w:p w14:paraId="1DA5D8AE" w14:textId="77777777" w:rsidR="000A540A" w:rsidRPr="000A540A" w:rsidRDefault="000A540A" w:rsidP="000A5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64953" w14:textId="77777777" w:rsidR="000A540A" w:rsidRDefault="000A540A" w:rsidP="0000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 xml:space="preserve">ROZDZIAŁ I </w:t>
      </w:r>
    </w:p>
    <w:p w14:paraId="0B0AF1ED" w14:textId="77777777" w:rsidR="00967ED9" w:rsidRDefault="00967ED9" w:rsidP="0000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7E53F" w14:textId="77777777" w:rsidR="000A540A" w:rsidRPr="000A540A" w:rsidRDefault="000A540A" w:rsidP="0000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D527189" w14:textId="77777777" w:rsidR="000A540A" w:rsidRP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A71D4" w14:textId="77777777" w:rsidR="007429B6" w:rsidRPr="000A540A" w:rsidRDefault="007429B6" w:rsidP="00742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85BEA">
        <w:rPr>
          <w:rFonts w:ascii="Times New Roman" w:hAnsi="Times New Roman" w:cs="Times New Roman"/>
          <w:b/>
          <w:sz w:val="24"/>
          <w:szCs w:val="24"/>
        </w:rPr>
        <w:t>5</w:t>
      </w:r>
    </w:p>
    <w:p w14:paraId="4D4DC2C8" w14:textId="2D09EA2B" w:rsidR="007429B6" w:rsidRPr="006734C5" w:rsidRDefault="006734C5" w:rsidP="00772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29B6" w:rsidRPr="006734C5">
        <w:rPr>
          <w:rFonts w:ascii="Times New Roman" w:hAnsi="Times New Roman" w:cs="Times New Roman"/>
          <w:sz w:val="24"/>
          <w:szCs w:val="24"/>
        </w:rPr>
        <w:t>Podmioty, o których mowa w § 3 pkt 1, 2 i 3,</w:t>
      </w:r>
      <w:r w:rsidR="007429B6" w:rsidRPr="00673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9B6" w:rsidRPr="006734C5">
        <w:rPr>
          <w:rFonts w:ascii="Times New Roman" w:hAnsi="Times New Roman" w:cs="Times New Roman"/>
          <w:sz w:val="24"/>
          <w:szCs w:val="24"/>
        </w:rPr>
        <w:t>składają wniosek do Powiatowego</w:t>
      </w:r>
      <w:r w:rsidR="0057121D" w:rsidRPr="006734C5">
        <w:rPr>
          <w:rFonts w:ascii="Times New Roman" w:hAnsi="Times New Roman" w:cs="Times New Roman"/>
          <w:sz w:val="24"/>
          <w:szCs w:val="24"/>
        </w:rPr>
        <w:t xml:space="preserve"> U</w:t>
      </w:r>
      <w:r w:rsidR="007429B6" w:rsidRPr="006734C5">
        <w:rPr>
          <w:rFonts w:ascii="Times New Roman" w:hAnsi="Times New Roman" w:cs="Times New Roman"/>
          <w:sz w:val="24"/>
          <w:szCs w:val="24"/>
        </w:rPr>
        <w:t>rzęd</w:t>
      </w:r>
      <w:r w:rsidR="0057121D" w:rsidRPr="006734C5">
        <w:rPr>
          <w:rFonts w:ascii="Times New Roman" w:hAnsi="Times New Roman" w:cs="Times New Roman"/>
          <w:sz w:val="24"/>
          <w:szCs w:val="24"/>
        </w:rPr>
        <w:t xml:space="preserve">u </w:t>
      </w:r>
      <w:r w:rsidR="007429B6" w:rsidRPr="006734C5">
        <w:rPr>
          <w:rFonts w:ascii="Times New Roman" w:hAnsi="Times New Roman" w:cs="Times New Roman"/>
          <w:sz w:val="24"/>
          <w:szCs w:val="24"/>
        </w:rPr>
        <w:t xml:space="preserve">Pracy w Świętochłowicach jeżeli jest on właściwy ze względu na siedzibę wnioskodawcy albo ze względu na miejsce wykonywania pracy przez skierowanego bezrobotnego, skierowanego opiekuna wedle wzoru stanowiącego załącznik nr 1 do Regulaminu. </w:t>
      </w:r>
    </w:p>
    <w:p w14:paraId="5D50789B" w14:textId="77777777" w:rsidR="00B85BEA" w:rsidRPr="000A540A" w:rsidRDefault="00B85BEA" w:rsidP="00007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FB37D" w14:textId="77777777" w:rsidR="000A540A" w:rsidRDefault="000A540A" w:rsidP="00D02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0805B2CE" w14:textId="77777777" w:rsidR="000A540A" w:rsidRPr="000A540A" w:rsidRDefault="000A540A" w:rsidP="000A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Rozpatrywanie wniosków</w:t>
      </w:r>
    </w:p>
    <w:p w14:paraId="5DA94DFE" w14:textId="77777777" w:rsidR="000A540A" w:rsidRP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1FC37" w14:textId="77777777" w:rsidR="000A540A" w:rsidRDefault="000A540A" w:rsidP="0000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Część I</w:t>
      </w:r>
    </w:p>
    <w:p w14:paraId="345795ED" w14:textId="77777777" w:rsidR="00967ED9" w:rsidRDefault="00967ED9" w:rsidP="0000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595E3" w14:textId="77777777" w:rsidR="000A540A" w:rsidRPr="000A540A" w:rsidRDefault="000A540A" w:rsidP="0000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 xml:space="preserve"> Formalna ocena wniosku</w:t>
      </w:r>
    </w:p>
    <w:p w14:paraId="61E3D904" w14:textId="77777777" w:rsidR="000A540A" w:rsidRPr="000A540A" w:rsidRDefault="000A540A" w:rsidP="000A54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094717" w14:textId="77777777" w:rsidR="000A540A" w:rsidRDefault="000A540A" w:rsidP="000A5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7F938FC" w14:textId="77777777" w:rsidR="000A540A" w:rsidRPr="000A540A" w:rsidRDefault="000A540A" w:rsidP="000072F2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Pracownik </w:t>
      </w:r>
      <w:r w:rsidR="004A7619">
        <w:rPr>
          <w:rFonts w:ascii="Times New Roman" w:hAnsi="Times New Roman" w:cs="Times New Roman"/>
          <w:sz w:val="24"/>
          <w:szCs w:val="24"/>
        </w:rPr>
        <w:t>Centrum Aktywizacji Zawodowej</w:t>
      </w:r>
      <w:r w:rsidRPr="000A540A">
        <w:rPr>
          <w:rFonts w:ascii="Times New Roman" w:hAnsi="Times New Roman" w:cs="Times New Roman"/>
          <w:sz w:val="24"/>
          <w:szCs w:val="24"/>
        </w:rPr>
        <w:t xml:space="preserve"> dokonuje oceny formalnej wniosków oraz stwierdza złożenie oświadczeń stanowiących załączniki do wniosku. </w:t>
      </w:r>
    </w:p>
    <w:p w14:paraId="5F0C10A9" w14:textId="77777777" w:rsidR="000A540A" w:rsidRP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F98F" w14:textId="77777777" w:rsidR="000A540A" w:rsidRPr="000A540A" w:rsidRDefault="000A540A" w:rsidP="000A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b/>
          <w:sz w:val="24"/>
          <w:szCs w:val="24"/>
        </w:rPr>
        <w:t>§ 8</w:t>
      </w:r>
    </w:p>
    <w:p w14:paraId="1A5DDECF" w14:textId="77777777" w:rsidR="000072F2" w:rsidRDefault="004A7619" w:rsidP="001D7650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Pracownik </w:t>
      </w:r>
      <w:r>
        <w:rPr>
          <w:rFonts w:ascii="Times New Roman" w:hAnsi="Times New Roman" w:cs="Times New Roman"/>
          <w:sz w:val="24"/>
          <w:szCs w:val="24"/>
        </w:rPr>
        <w:t>Centrum Aktywizacji Zawodowej</w:t>
      </w: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dokonuje oceny wedle kryteriów określonej          </w:t>
      </w:r>
      <w:r w:rsidR="00E670F1">
        <w:rPr>
          <w:rFonts w:ascii="Times New Roman" w:hAnsi="Times New Roman" w:cs="Times New Roman"/>
          <w:sz w:val="24"/>
          <w:szCs w:val="24"/>
        </w:rPr>
        <w:t xml:space="preserve">                w tabeli nr 1. </w:t>
      </w:r>
    </w:p>
    <w:p w14:paraId="5DA0E0E1" w14:textId="77777777" w:rsidR="00865773" w:rsidRDefault="00865773" w:rsidP="001D76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72900" w14:textId="77777777" w:rsidR="00865773" w:rsidRDefault="00865773" w:rsidP="001D76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26B0C" w14:textId="77777777" w:rsidR="00865773" w:rsidRDefault="00865773" w:rsidP="001D76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2E762" w14:textId="77777777" w:rsidR="00865773" w:rsidRDefault="00865773" w:rsidP="001D76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A6E18" w14:textId="77777777" w:rsidR="00865773" w:rsidRDefault="00865773" w:rsidP="000A540A">
      <w:pPr>
        <w:rPr>
          <w:rFonts w:ascii="Times New Roman" w:hAnsi="Times New Roman" w:cs="Times New Roman"/>
          <w:sz w:val="20"/>
          <w:szCs w:val="20"/>
        </w:rPr>
      </w:pPr>
    </w:p>
    <w:p w14:paraId="1E39686B" w14:textId="499B66FA" w:rsidR="003C2AF5" w:rsidRPr="000072F2" w:rsidRDefault="000072F2" w:rsidP="000A54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nr</w:t>
      </w:r>
      <w:r w:rsidR="00B85B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5528"/>
        <w:gridCol w:w="6"/>
        <w:gridCol w:w="1270"/>
      </w:tblGrid>
      <w:tr w:rsidR="003C2AF5" w14:paraId="048960BF" w14:textId="77777777" w:rsidTr="003C2AF5">
        <w:tc>
          <w:tcPr>
            <w:tcW w:w="2518" w:type="dxa"/>
          </w:tcPr>
          <w:p w14:paraId="1B6793B6" w14:textId="77777777" w:rsidR="003C2AF5" w:rsidRPr="003C2AF5" w:rsidRDefault="003C2AF5" w:rsidP="003C2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F5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5528" w:type="dxa"/>
          </w:tcPr>
          <w:p w14:paraId="6F9A617D" w14:textId="77777777" w:rsidR="003C2AF5" w:rsidRPr="003C2AF5" w:rsidRDefault="003C2AF5" w:rsidP="003C2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F5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  <w:tc>
          <w:tcPr>
            <w:tcW w:w="1276" w:type="dxa"/>
            <w:gridSpan w:val="2"/>
          </w:tcPr>
          <w:p w14:paraId="109AF758" w14:textId="77777777" w:rsidR="003C2AF5" w:rsidRPr="003C2AF5" w:rsidRDefault="003C2AF5" w:rsidP="003C2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F5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14:paraId="240F930F" w14:textId="77777777" w:rsidR="003C2AF5" w:rsidRPr="003C2AF5" w:rsidRDefault="003C2AF5" w:rsidP="003C2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F5">
              <w:rPr>
                <w:rFonts w:ascii="Times New Roman" w:hAnsi="Times New Roman" w:cs="Times New Roman"/>
                <w:b/>
                <w:sz w:val="20"/>
                <w:szCs w:val="20"/>
              </w:rPr>
              <w:t>PUNKTÓW</w:t>
            </w:r>
          </w:p>
        </w:tc>
      </w:tr>
      <w:tr w:rsidR="003C2AF5" w14:paraId="4BB6FA14" w14:textId="77777777" w:rsidTr="003C2AF5">
        <w:trPr>
          <w:trHeight w:val="460"/>
        </w:trPr>
        <w:tc>
          <w:tcPr>
            <w:tcW w:w="2518" w:type="dxa"/>
            <w:vMerge w:val="restart"/>
          </w:tcPr>
          <w:p w14:paraId="25513F01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 Kryterium</w:t>
            </w:r>
          </w:p>
          <w:p w14:paraId="38EAC502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4A7AF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</w:rPr>
              <w:t>Sektor, w którym zostanie stworzone stanowisko</w:t>
            </w:r>
          </w:p>
          <w:p w14:paraId="5EF1A2C3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</w:rPr>
              <w:t>pracy</w:t>
            </w:r>
          </w:p>
          <w:p w14:paraId="76FE09E6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ACEAE73" w14:textId="77777777" w:rsidR="003C2AF5" w:rsidRPr="0039128E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>2 pkt – produkcja</w:t>
            </w:r>
          </w:p>
        </w:tc>
        <w:tc>
          <w:tcPr>
            <w:tcW w:w="1276" w:type="dxa"/>
            <w:gridSpan w:val="2"/>
            <w:vMerge w:val="restart"/>
          </w:tcPr>
          <w:p w14:paraId="360728DA" w14:textId="77777777" w:rsidR="003C2AF5" w:rsidRPr="003C2AF5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F5" w14:paraId="07AFB9B1" w14:textId="77777777" w:rsidTr="003C2AF5">
        <w:trPr>
          <w:trHeight w:val="460"/>
        </w:trPr>
        <w:tc>
          <w:tcPr>
            <w:tcW w:w="2518" w:type="dxa"/>
            <w:vMerge/>
          </w:tcPr>
          <w:p w14:paraId="45A4A4A9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</w:tcPr>
          <w:p w14:paraId="584DC79A" w14:textId="77777777" w:rsidR="003C2AF5" w:rsidRPr="0039128E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>1 pkt - usługi</w:t>
            </w:r>
          </w:p>
        </w:tc>
        <w:tc>
          <w:tcPr>
            <w:tcW w:w="1276" w:type="dxa"/>
            <w:gridSpan w:val="2"/>
            <w:vMerge/>
          </w:tcPr>
          <w:p w14:paraId="3AEF417A" w14:textId="77777777" w:rsidR="003C2AF5" w:rsidRPr="003C2AF5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F5" w14:paraId="0A7B743D" w14:textId="77777777" w:rsidTr="003C2AF5">
        <w:trPr>
          <w:trHeight w:val="460"/>
        </w:trPr>
        <w:tc>
          <w:tcPr>
            <w:tcW w:w="2518" w:type="dxa"/>
            <w:vMerge/>
          </w:tcPr>
          <w:p w14:paraId="7B738301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</w:tcPr>
          <w:p w14:paraId="1975B70D" w14:textId="77777777" w:rsidR="003C2AF5" w:rsidRPr="0039128E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>0 pkt - handel</w:t>
            </w:r>
          </w:p>
        </w:tc>
        <w:tc>
          <w:tcPr>
            <w:tcW w:w="1276" w:type="dxa"/>
            <w:gridSpan w:val="2"/>
            <w:vMerge/>
          </w:tcPr>
          <w:p w14:paraId="53FC2099" w14:textId="77777777" w:rsidR="003C2AF5" w:rsidRPr="003C2AF5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F5" w14:paraId="21821851" w14:textId="77777777" w:rsidTr="003C2AF5">
        <w:trPr>
          <w:trHeight w:val="460"/>
        </w:trPr>
        <w:tc>
          <w:tcPr>
            <w:tcW w:w="2518" w:type="dxa"/>
            <w:vMerge w:val="restart"/>
          </w:tcPr>
          <w:p w14:paraId="3D26F5CB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 Kryterium</w:t>
            </w:r>
          </w:p>
          <w:p w14:paraId="1AB037FA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03361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</w:rPr>
              <w:t>Okres funkcjonowania</w:t>
            </w:r>
          </w:p>
          <w:p w14:paraId="06A00DF9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</w:rPr>
              <w:t>wnioskodawcy</w:t>
            </w:r>
          </w:p>
          <w:p w14:paraId="4544B524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</w:rPr>
              <w:t>na rynku</w:t>
            </w:r>
          </w:p>
          <w:p w14:paraId="77E5FBF1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CFF52E6" w14:textId="77777777" w:rsidR="003C2AF5" w:rsidRPr="0039128E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>2 pkt – powyżej 3 lat</w:t>
            </w:r>
          </w:p>
        </w:tc>
        <w:tc>
          <w:tcPr>
            <w:tcW w:w="1276" w:type="dxa"/>
            <w:gridSpan w:val="2"/>
            <w:vMerge w:val="restart"/>
          </w:tcPr>
          <w:p w14:paraId="7A1C0F41" w14:textId="77777777" w:rsidR="003C2AF5" w:rsidRPr="003C2AF5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F5" w14:paraId="006F26AB" w14:textId="77777777" w:rsidTr="003C2AF5">
        <w:trPr>
          <w:trHeight w:val="460"/>
        </w:trPr>
        <w:tc>
          <w:tcPr>
            <w:tcW w:w="2518" w:type="dxa"/>
            <w:vMerge/>
          </w:tcPr>
          <w:p w14:paraId="16EB9DE4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</w:tcPr>
          <w:p w14:paraId="6814EBB9" w14:textId="77777777" w:rsidR="003C2AF5" w:rsidRPr="0039128E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>1 pkt – powyżej 1 do 3 lat</w:t>
            </w:r>
          </w:p>
        </w:tc>
        <w:tc>
          <w:tcPr>
            <w:tcW w:w="1276" w:type="dxa"/>
            <w:gridSpan w:val="2"/>
            <w:vMerge/>
          </w:tcPr>
          <w:p w14:paraId="05A40562" w14:textId="77777777" w:rsidR="003C2AF5" w:rsidRPr="003C2AF5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F5" w14:paraId="04D31431" w14:textId="77777777" w:rsidTr="003C2AF5">
        <w:trPr>
          <w:trHeight w:val="460"/>
        </w:trPr>
        <w:tc>
          <w:tcPr>
            <w:tcW w:w="2518" w:type="dxa"/>
            <w:vMerge/>
          </w:tcPr>
          <w:p w14:paraId="432B2C16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</w:tcPr>
          <w:p w14:paraId="6A472A26" w14:textId="77777777" w:rsidR="003C2AF5" w:rsidRPr="0039128E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>0 pkt – do 1 roku</w:t>
            </w:r>
          </w:p>
        </w:tc>
        <w:tc>
          <w:tcPr>
            <w:tcW w:w="1276" w:type="dxa"/>
            <w:gridSpan w:val="2"/>
            <w:vMerge/>
          </w:tcPr>
          <w:p w14:paraId="4728D729" w14:textId="77777777" w:rsidR="003C2AF5" w:rsidRPr="003C2AF5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F5" w14:paraId="5E71C779" w14:textId="77777777" w:rsidTr="003C2AF5">
        <w:trPr>
          <w:trHeight w:val="384"/>
        </w:trPr>
        <w:tc>
          <w:tcPr>
            <w:tcW w:w="2518" w:type="dxa"/>
            <w:vMerge w:val="restart"/>
          </w:tcPr>
          <w:p w14:paraId="30BA5C8A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 Kryterium</w:t>
            </w:r>
          </w:p>
          <w:p w14:paraId="787CF192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6C4C6D44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</w:rPr>
              <w:t>Forma</w:t>
            </w:r>
          </w:p>
          <w:p w14:paraId="4B08B407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</w:rPr>
              <w:t>zabezpieczenia</w:t>
            </w:r>
          </w:p>
          <w:p w14:paraId="27EF40CB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09573D4" w14:textId="77777777" w:rsidR="003C2AF5" w:rsidRPr="0039128E" w:rsidRDefault="00B85BEA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2AF5" w:rsidRPr="0039128E">
              <w:rPr>
                <w:rFonts w:ascii="Times New Roman" w:hAnsi="Times New Roman" w:cs="Times New Roman"/>
                <w:sz w:val="20"/>
                <w:szCs w:val="20"/>
              </w:rPr>
              <w:t xml:space="preserve"> pkt – blokada środków zgromadzonych na rachunku bankowym</w:t>
            </w:r>
          </w:p>
          <w:p w14:paraId="20895BD1" w14:textId="77777777" w:rsidR="003C2AF5" w:rsidRPr="0039128E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 xml:space="preserve">oraz gwarancja bankowa </w:t>
            </w:r>
          </w:p>
        </w:tc>
        <w:tc>
          <w:tcPr>
            <w:tcW w:w="1276" w:type="dxa"/>
            <w:gridSpan w:val="2"/>
            <w:vMerge w:val="restart"/>
          </w:tcPr>
          <w:p w14:paraId="5094258F" w14:textId="77777777" w:rsidR="003C2AF5" w:rsidRPr="003C2AF5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F5" w14:paraId="7DEA55EE" w14:textId="77777777" w:rsidTr="003C2AF5">
        <w:trPr>
          <w:trHeight w:val="384"/>
        </w:trPr>
        <w:tc>
          <w:tcPr>
            <w:tcW w:w="2518" w:type="dxa"/>
            <w:vMerge/>
          </w:tcPr>
          <w:p w14:paraId="4DFE55B5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</w:tcPr>
          <w:p w14:paraId="312AD80C" w14:textId="77777777" w:rsidR="003C2AF5" w:rsidRPr="0039128E" w:rsidRDefault="00B85BEA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2AF5" w:rsidRPr="0039128E">
              <w:rPr>
                <w:rFonts w:ascii="Times New Roman" w:hAnsi="Times New Roman" w:cs="Times New Roman"/>
                <w:sz w:val="20"/>
                <w:szCs w:val="20"/>
              </w:rPr>
              <w:t xml:space="preserve"> pkt – weksel z poręczeniem, poręczenie oraz zastaw na prawach lub rzeczach</w:t>
            </w:r>
          </w:p>
        </w:tc>
        <w:tc>
          <w:tcPr>
            <w:tcW w:w="1276" w:type="dxa"/>
            <w:gridSpan w:val="2"/>
            <w:vMerge/>
          </w:tcPr>
          <w:p w14:paraId="53AF0F49" w14:textId="77777777" w:rsidR="003C2AF5" w:rsidRPr="003C2AF5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F5" w14:paraId="7F612FC4" w14:textId="77777777" w:rsidTr="003C2AF5">
        <w:trPr>
          <w:trHeight w:val="384"/>
        </w:trPr>
        <w:tc>
          <w:tcPr>
            <w:tcW w:w="2518" w:type="dxa"/>
            <w:vMerge/>
          </w:tcPr>
          <w:p w14:paraId="21EF99AD" w14:textId="77777777" w:rsidR="003C2AF5" w:rsidRPr="0039128E" w:rsidRDefault="003C2AF5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</w:tcPr>
          <w:p w14:paraId="7FE75264" w14:textId="77777777" w:rsidR="003C2AF5" w:rsidRPr="0039128E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>0 pkt – akt notarialny o poddaniu się egzekucji przez dłużnika</w:t>
            </w:r>
          </w:p>
        </w:tc>
        <w:tc>
          <w:tcPr>
            <w:tcW w:w="1276" w:type="dxa"/>
            <w:gridSpan w:val="2"/>
            <w:vMerge/>
          </w:tcPr>
          <w:p w14:paraId="6850D0A5" w14:textId="77777777" w:rsidR="003C2AF5" w:rsidRPr="003C2AF5" w:rsidRDefault="003C2AF5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8E" w14:paraId="769D5F53" w14:textId="77777777" w:rsidTr="0039128E">
        <w:trPr>
          <w:trHeight w:val="624"/>
        </w:trPr>
        <w:tc>
          <w:tcPr>
            <w:tcW w:w="2518" w:type="dxa"/>
            <w:vMerge w:val="restart"/>
          </w:tcPr>
          <w:p w14:paraId="4E726CA3" w14:textId="77777777" w:rsidR="0039128E" w:rsidRPr="0039128E" w:rsidRDefault="0039128E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 Kryterium</w:t>
            </w:r>
          </w:p>
          <w:p w14:paraId="16BE7B90" w14:textId="77777777" w:rsidR="0039128E" w:rsidRPr="0039128E" w:rsidRDefault="0039128E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24970EB1" w14:textId="77777777" w:rsidR="0039128E" w:rsidRPr="0039128E" w:rsidRDefault="0039128E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</w:rPr>
              <w:t>Miejsce utworzenia refundowanego</w:t>
            </w:r>
          </w:p>
          <w:p w14:paraId="521B6BCD" w14:textId="77777777" w:rsidR="0039128E" w:rsidRPr="0039128E" w:rsidRDefault="0039128E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E">
              <w:rPr>
                <w:rFonts w:ascii="Times New Roman" w:hAnsi="Times New Roman" w:cs="Times New Roman"/>
                <w:sz w:val="18"/>
                <w:szCs w:val="18"/>
              </w:rPr>
              <w:t>stanowiska pracy</w:t>
            </w:r>
          </w:p>
          <w:p w14:paraId="0103669A" w14:textId="77777777" w:rsidR="0039128E" w:rsidRPr="0039128E" w:rsidRDefault="0039128E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</w:tcPr>
          <w:p w14:paraId="7A83CE3A" w14:textId="77777777" w:rsidR="0039128E" w:rsidRPr="0039128E" w:rsidRDefault="0039128E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B6E53" w14:textId="77777777" w:rsidR="0039128E" w:rsidRPr="0039128E" w:rsidRDefault="0039128E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>1 pkt – Miasto Świętochłowice</w:t>
            </w:r>
          </w:p>
        </w:tc>
        <w:tc>
          <w:tcPr>
            <w:tcW w:w="1276" w:type="dxa"/>
            <w:gridSpan w:val="2"/>
            <w:vMerge w:val="restart"/>
          </w:tcPr>
          <w:p w14:paraId="591430B4" w14:textId="77777777" w:rsidR="0039128E" w:rsidRPr="003C2AF5" w:rsidRDefault="0039128E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8E" w14:paraId="6884D8BE" w14:textId="77777777" w:rsidTr="003C2AF5">
        <w:trPr>
          <w:trHeight w:val="624"/>
        </w:trPr>
        <w:tc>
          <w:tcPr>
            <w:tcW w:w="2518" w:type="dxa"/>
            <w:vMerge/>
          </w:tcPr>
          <w:p w14:paraId="0E5EEF9D" w14:textId="77777777" w:rsidR="0039128E" w:rsidRPr="0039128E" w:rsidRDefault="0039128E" w:rsidP="003C2A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</w:tcPr>
          <w:p w14:paraId="6B1B0245" w14:textId="77777777" w:rsidR="0039128E" w:rsidRPr="0039128E" w:rsidRDefault="0039128E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2FFAA" w14:textId="77777777" w:rsidR="0039128E" w:rsidRPr="0039128E" w:rsidRDefault="0039128E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sz w:val="20"/>
                <w:szCs w:val="20"/>
              </w:rPr>
              <w:t>0 pkt - pozostałe</w:t>
            </w:r>
          </w:p>
        </w:tc>
        <w:tc>
          <w:tcPr>
            <w:tcW w:w="1276" w:type="dxa"/>
            <w:gridSpan w:val="2"/>
            <w:vMerge/>
          </w:tcPr>
          <w:p w14:paraId="6D86D421" w14:textId="77777777" w:rsidR="0039128E" w:rsidRPr="003C2AF5" w:rsidRDefault="0039128E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8E" w14:paraId="216A881B" w14:textId="77777777" w:rsidTr="0039128E">
        <w:tc>
          <w:tcPr>
            <w:tcW w:w="8052" w:type="dxa"/>
            <w:gridSpan w:val="3"/>
          </w:tcPr>
          <w:p w14:paraId="4B7BDA72" w14:textId="77777777" w:rsidR="0039128E" w:rsidRDefault="0039128E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8370E" w14:textId="77777777" w:rsidR="0039128E" w:rsidRPr="0039128E" w:rsidRDefault="0039128E" w:rsidP="00391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28E">
              <w:rPr>
                <w:rFonts w:ascii="Times New Roman" w:hAnsi="Times New Roman" w:cs="Times New Roman"/>
                <w:b/>
                <w:sz w:val="20"/>
                <w:szCs w:val="20"/>
              </w:rPr>
              <w:t>SUMA PUNKTÓW</w:t>
            </w:r>
          </w:p>
          <w:p w14:paraId="43E506A7" w14:textId="77777777" w:rsidR="0039128E" w:rsidRPr="003C2AF5" w:rsidRDefault="0039128E" w:rsidP="000A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43D0418" w14:textId="77777777" w:rsidR="0039128E" w:rsidRDefault="0039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2D4DF" w14:textId="77777777" w:rsidR="0039128E" w:rsidRDefault="0039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D6C24" w14:textId="77777777" w:rsidR="0039128E" w:rsidRPr="003C2AF5" w:rsidRDefault="0039128E" w:rsidP="0039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F4445C" w14:textId="77777777" w:rsidR="00E670F1" w:rsidRDefault="00E670F1" w:rsidP="000A540A">
      <w:pPr>
        <w:rPr>
          <w:rFonts w:ascii="Times New Roman" w:hAnsi="Times New Roman" w:cs="Times New Roman"/>
          <w:sz w:val="24"/>
          <w:szCs w:val="24"/>
        </w:rPr>
      </w:pPr>
    </w:p>
    <w:p w14:paraId="4BEF3B03" w14:textId="77777777" w:rsidR="00594E34" w:rsidRPr="000A540A" w:rsidRDefault="00594E34" w:rsidP="000A540A">
      <w:pPr>
        <w:rPr>
          <w:rFonts w:ascii="Times New Roman" w:hAnsi="Times New Roman" w:cs="Times New Roman"/>
          <w:sz w:val="24"/>
          <w:szCs w:val="24"/>
        </w:rPr>
      </w:pPr>
    </w:p>
    <w:p w14:paraId="33B7C7C5" w14:textId="77777777" w:rsidR="0039128E" w:rsidRPr="0039128E" w:rsidRDefault="000A540A" w:rsidP="00391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C7796B3" w14:textId="77777777" w:rsidR="000A540A" w:rsidRPr="000A540A" w:rsidRDefault="000A540A" w:rsidP="000072F2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Wniosek może być uwzględniony jeżeli zostaną spełnione warunki</w:t>
      </w:r>
      <w:r w:rsidR="009C56DA">
        <w:rPr>
          <w:rFonts w:ascii="Times New Roman" w:hAnsi="Times New Roman" w:cs="Times New Roman"/>
          <w:sz w:val="24"/>
          <w:szCs w:val="24"/>
        </w:rPr>
        <w:t xml:space="preserve">, </w:t>
      </w:r>
      <w:r w:rsidRPr="000A540A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="000072F2">
        <w:rPr>
          <w:rFonts w:ascii="Times New Roman" w:hAnsi="Times New Roman" w:cs="Times New Roman"/>
          <w:sz w:val="24"/>
          <w:szCs w:val="24"/>
        </w:rPr>
        <w:br/>
      </w:r>
      <w:r w:rsidRPr="000A540A">
        <w:rPr>
          <w:rFonts w:ascii="Times New Roman" w:hAnsi="Times New Roman" w:cs="Times New Roman"/>
          <w:sz w:val="24"/>
          <w:szCs w:val="24"/>
        </w:rPr>
        <w:t xml:space="preserve">w § 3 rozporządzenia, o którym mowa w § 2 pkt 2 Regulaminu. </w:t>
      </w:r>
    </w:p>
    <w:p w14:paraId="02DD2B78" w14:textId="77777777" w:rsidR="000A540A" w:rsidRP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95748" w14:textId="77777777" w:rsidR="0039128E" w:rsidRPr="0039128E" w:rsidRDefault="000A540A" w:rsidP="00391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21F66A4F" w14:textId="77777777" w:rsidR="000A540A" w:rsidRDefault="004A7619" w:rsidP="000072F2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Pracownik </w:t>
      </w:r>
      <w:r>
        <w:rPr>
          <w:rFonts w:ascii="Times New Roman" w:hAnsi="Times New Roman" w:cs="Times New Roman"/>
          <w:sz w:val="24"/>
          <w:szCs w:val="24"/>
        </w:rPr>
        <w:t>Centrum Aktywizacji Zawodowej</w:t>
      </w: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  <w:r w:rsidR="000A540A" w:rsidRPr="000A540A">
        <w:rPr>
          <w:rFonts w:ascii="Times New Roman" w:hAnsi="Times New Roman" w:cs="Times New Roman"/>
          <w:sz w:val="24"/>
          <w:szCs w:val="24"/>
        </w:rPr>
        <w:t>sporządza opinię na temat do</w:t>
      </w:r>
      <w:r w:rsidR="003452BC">
        <w:rPr>
          <w:rFonts w:ascii="Times New Roman" w:hAnsi="Times New Roman" w:cs="Times New Roman"/>
          <w:sz w:val="24"/>
          <w:szCs w:val="24"/>
        </w:rPr>
        <w:t xml:space="preserve">tychczasowej współpracy z PUP </w:t>
      </w:r>
      <w:r w:rsidR="000072F2">
        <w:rPr>
          <w:rFonts w:ascii="Times New Roman" w:hAnsi="Times New Roman" w:cs="Times New Roman"/>
          <w:sz w:val="24"/>
          <w:szCs w:val="24"/>
        </w:rPr>
        <w:t xml:space="preserve">w </w:t>
      </w:r>
      <w:r w:rsidR="000A540A" w:rsidRPr="000A540A">
        <w:rPr>
          <w:rFonts w:ascii="Times New Roman" w:hAnsi="Times New Roman" w:cs="Times New Roman"/>
          <w:sz w:val="24"/>
          <w:szCs w:val="24"/>
        </w:rPr>
        <w:t>Świętochłowicach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40A" w:rsidRPr="000A540A">
        <w:rPr>
          <w:rFonts w:ascii="Times New Roman" w:hAnsi="Times New Roman" w:cs="Times New Roman"/>
          <w:sz w:val="24"/>
          <w:szCs w:val="24"/>
        </w:rPr>
        <w:t>oraz podaje informację dotyczące ilości zarejestrowanych osób bezrobotnych o k</w:t>
      </w:r>
      <w:r w:rsidR="00E90BE2">
        <w:rPr>
          <w:rFonts w:ascii="Times New Roman" w:hAnsi="Times New Roman" w:cs="Times New Roman"/>
          <w:sz w:val="24"/>
          <w:szCs w:val="24"/>
        </w:rPr>
        <w:t>walifikacjach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BE2">
        <w:rPr>
          <w:rFonts w:ascii="Times New Roman" w:hAnsi="Times New Roman" w:cs="Times New Roman"/>
          <w:sz w:val="24"/>
          <w:szCs w:val="24"/>
        </w:rPr>
        <w:t xml:space="preserve">i 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wymaganiach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we wniosku. </w:t>
      </w:r>
    </w:p>
    <w:p w14:paraId="51D3F06C" w14:textId="77777777" w:rsidR="00865773" w:rsidRDefault="00865773" w:rsidP="00007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6FC16" w14:textId="77777777" w:rsidR="00865773" w:rsidRDefault="00865773" w:rsidP="00007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BDA0A" w14:textId="77777777" w:rsidR="00865773" w:rsidRDefault="00865773" w:rsidP="00007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1A672" w14:textId="77777777" w:rsidR="00865773" w:rsidRPr="000A540A" w:rsidRDefault="00865773" w:rsidP="00007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91A91" w14:textId="77777777" w:rsidR="000072F2" w:rsidRDefault="000A540A" w:rsidP="000072F2">
      <w:pPr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65CD330" w14:textId="77777777" w:rsidR="0039128E" w:rsidRDefault="000A540A" w:rsidP="00007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Część II</w:t>
      </w:r>
    </w:p>
    <w:p w14:paraId="721EC036" w14:textId="77777777" w:rsidR="000A540A" w:rsidRPr="0039128E" w:rsidRDefault="000A540A" w:rsidP="00391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Opinia Komisji</w:t>
      </w:r>
    </w:p>
    <w:p w14:paraId="1EAEE149" w14:textId="1AAC0BCB" w:rsidR="0039128E" w:rsidRDefault="000A540A" w:rsidP="00865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360574B4" w14:textId="77777777" w:rsidR="00E90BE2" w:rsidRDefault="000A540A" w:rsidP="000072F2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1. Komisja jest </w:t>
      </w:r>
      <w:r w:rsidR="00E90BE2">
        <w:rPr>
          <w:rFonts w:ascii="Times New Roman" w:hAnsi="Times New Roman" w:cs="Times New Roman"/>
          <w:sz w:val="24"/>
          <w:szCs w:val="24"/>
        </w:rPr>
        <w:t>powołana</w:t>
      </w:r>
      <w:r w:rsidRPr="000A540A">
        <w:rPr>
          <w:rFonts w:ascii="Times New Roman" w:hAnsi="Times New Roman" w:cs="Times New Roman"/>
          <w:sz w:val="24"/>
          <w:szCs w:val="24"/>
        </w:rPr>
        <w:t xml:space="preserve"> przez Dyrektora Urzędu do wyrażania opinii co do wniosków </w:t>
      </w:r>
      <w:r w:rsidR="00D534A6">
        <w:rPr>
          <w:rFonts w:ascii="Times New Roman" w:hAnsi="Times New Roman" w:cs="Times New Roman"/>
          <w:sz w:val="24"/>
          <w:szCs w:val="24"/>
        </w:rPr>
        <w:br/>
      </w:r>
      <w:r w:rsidRPr="000A540A">
        <w:rPr>
          <w:rFonts w:ascii="Times New Roman" w:hAnsi="Times New Roman" w:cs="Times New Roman"/>
          <w:sz w:val="24"/>
          <w:szCs w:val="24"/>
        </w:rPr>
        <w:t>w sprawie refundacji kosztów wyposażenia l</w:t>
      </w:r>
      <w:r w:rsidR="00E90BE2">
        <w:rPr>
          <w:rFonts w:ascii="Times New Roman" w:hAnsi="Times New Roman" w:cs="Times New Roman"/>
          <w:sz w:val="24"/>
          <w:szCs w:val="24"/>
        </w:rPr>
        <w:t>ub doposażenia stanowiska pracy.</w:t>
      </w:r>
    </w:p>
    <w:p w14:paraId="0A5AE64D" w14:textId="77777777" w:rsidR="0039128E" w:rsidRDefault="000A540A" w:rsidP="000072F2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2. Komisja składa się z </w:t>
      </w:r>
      <w:r w:rsidR="004A7619">
        <w:rPr>
          <w:rFonts w:ascii="Times New Roman" w:hAnsi="Times New Roman" w:cs="Times New Roman"/>
          <w:sz w:val="24"/>
          <w:szCs w:val="24"/>
        </w:rPr>
        <w:t>trzech</w:t>
      </w:r>
      <w:r w:rsidRPr="000A540A">
        <w:rPr>
          <w:rFonts w:ascii="Times New Roman" w:hAnsi="Times New Roman" w:cs="Times New Roman"/>
          <w:sz w:val="24"/>
          <w:szCs w:val="24"/>
        </w:rPr>
        <w:t xml:space="preserve"> członków powoływanych spośród pracowników Powiatowego Urzędu Pracy w Świętochłowicach.  </w:t>
      </w:r>
    </w:p>
    <w:p w14:paraId="5C41C155" w14:textId="77777777" w:rsidR="0039128E" w:rsidRDefault="000A540A" w:rsidP="000072F2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3. Opinia Komisji może zostać poprzedzona wizytą monitorującą w miejscu utworzenia stanowiska pracy. Z wizyty monitorującej zostaje sporządzony protokół. </w:t>
      </w:r>
    </w:p>
    <w:p w14:paraId="3B5C59EE" w14:textId="77777777" w:rsidR="0039128E" w:rsidRPr="0039128E" w:rsidRDefault="000A540A" w:rsidP="00391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60F2C179" w14:textId="77777777" w:rsidR="0057121D" w:rsidRPr="0057121D" w:rsidRDefault="0057121D" w:rsidP="0057121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12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1. Opinia Komisji polega na dokonaniu indywidualnej oceny wniosku przez każdego członka Komisji, a następne wyrażeniu tej oceny poprzez przyznanie bądź nieprzyznanie punktów. </w:t>
      </w:r>
    </w:p>
    <w:p w14:paraId="5BF519C5" w14:textId="77777777" w:rsidR="0057121D" w:rsidRPr="0057121D" w:rsidRDefault="0057121D" w:rsidP="0057121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121D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Punkty przyznawane są w skali od 1 do 10.</w:t>
      </w:r>
    </w:p>
    <w:p w14:paraId="64EA7A19" w14:textId="77777777" w:rsidR="0057121D" w:rsidRPr="0057121D" w:rsidRDefault="0057121D" w:rsidP="0057121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12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3. Opinia Komisji poprzedzona może być wysłuchaniem wnioskodawcy. </w:t>
      </w:r>
    </w:p>
    <w:p w14:paraId="125B01A1" w14:textId="77777777" w:rsidR="0057121D" w:rsidRPr="0057121D" w:rsidRDefault="0057121D" w:rsidP="0057121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121D">
        <w:rPr>
          <w:rFonts w:ascii="Times New Roman" w:eastAsiaTheme="minorEastAsia" w:hAnsi="Times New Roman" w:cs="Times New Roman"/>
          <w:sz w:val="24"/>
          <w:szCs w:val="24"/>
          <w:lang w:eastAsia="pl-PL"/>
        </w:rPr>
        <w:t>4. Wyniki pracy Komisji są stwierdzane w protokole, który następnie zostaje przedstawiony Dyrektorowi Urzędu.</w:t>
      </w:r>
    </w:p>
    <w:p w14:paraId="485A2A38" w14:textId="77777777" w:rsidR="0057121D" w:rsidRPr="0057121D" w:rsidRDefault="0057121D" w:rsidP="0057121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12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5. Komisja w przedstawionym protokole może wskazać wydatki, które są nieracjonalne.  </w:t>
      </w:r>
    </w:p>
    <w:p w14:paraId="4612910B" w14:textId="77777777" w:rsidR="0057121D" w:rsidRPr="0057121D" w:rsidRDefault="0057121D" w:rsidP="0057121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12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6. Opinia Komisji nie jest wiążąca.  </w:t>
      </w:r>
    </w:p>
    <w:p w14:paraId="51531FA6" w14:textId="77777777" w:rsidR="00C84B2B" w:rsidRDefault="00C84B2B" w:rsidP="00594E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1F62C" w14:textId="77777777" w:rsidR="0039128E" w:rsidRDefault="000A540A" w:rsidP="00C8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Część III</w:t>
      </w:r>
    </w:p>
    <w:p w14:paraId="697DF223" w14:textId="77777777" w:rsidR="000A540A" w:rsidRPr="0039128E" w:rsidRDefault="000A540A" w:rsidP="00C8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Decyzja Dyrektora</w:t>
      </w:r>
    </w:p>
    <w:p w14:paraId="0374D257" w14:textId="77777777" w:rsidR="0039128E" w:rsidRDefault="000A540A" w:rsidP="00C8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33B6097B" w14:textId="77777777" w:rsidR="0039128E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1. O przyznaniu bądź odmowie przyznania refundacji decyduje Dyrektor Urzędu. </w:t>
      </w:r>
    </w:p>
    <w:p w14:paraId="69967E29" w14:textId="77777777" w:rsidR="0039128E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2. Dyrektor podejmując decyzję bierze pod uwagę: </w:t>
      </w:r>
    </w:p>
    <w:p w14:paraId="4D72D9DD" w14:textId="77777777" w:rsidR="0039128E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1) informacje zawarte we wniosku, </w:t>
      </w:r>
    </w:p>
    <w:p w14:paraId="4A1CCD80" w14:textId="77777777" w:rsidR="0039128E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2) opinię, o której mowa w § 10 Regulaminu,</w:t>
      </w:r>
    </w:p>
    <w:p w14:paraId="4E0475A6" w14:textId="77777777" w:rsidR="0039128E" w:rsidRDefault="000A540A" w:rsidP="00FD34FD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3) opinie, o której mowa w § 12 Regulaminu.  </w:t>
      </w:r>
    </w:p>
    <w:p w14:paraId="1C224C74" w14:textId="77777777" w:rsidR="0039128E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34FD">
        <w:rPr>
          <w:rFonts w:ascii="Times New Roman" w:hAnsi="Times New Roman" w:cs="Times New Roman"/>
          <w:sz w:val="24"/>
          <w:szCs w:val="24"/>
        </w:rPr>
        <w:t>3</w:t>
      </w:r>
      <w:r w:rsidRPr="000A540A">
        <w:rPr>
          <w:rFonts w:ascii="Times New Roman" w:hAnsi="Times New Roman" w:cs="Times New Roman"/>
          <w:sz w:val="24"/>
          <w:szCs w:val="24"/>
        </w:rPr>
        <w:t>. Dyrektor podejmując decyzję w sprawie dofinansowania bierze p</w:t>
      </w:r>
      <w:r w:rsidR="00C84B2B">
        <w:rPr>
          <w:rFonts w:ascii="Times New Roman" w:hAnsi="Times New Roman" w:cs="Times New Roman"/>
          <w:sz w:val="24"/>
          <w:szCs w:val="24"/>
        </w:rPr>
        <w:t xml:space="preserve">od uwagę liczbę uzyskanych </w:t>
      </w:r>
      <w:r w:rsidRPr="000A540A">
        <w:rPr>
          <w:rFonts w:ascii="Times New Roman" w:hAnsi="Times New Roman" w:cs="Times New Roman"/>
          <w:sz w:val="24"/>
          <w:szCs w:val="24"/>
        </w:rPr>
        <w:t>punktów, przyznając dofinansowanie w sytuacji, gdy liczba uzy</w:t>
      </w:r>
      <w:r w:rsidR="00C84B2B">
        <w:rPr>
          <w:rFonts w:ascii="Times New Roman" w:hAnsi="Times New Roman" w:cs="Times New Roman"/>
          <w:sz w:val="24"/>
          <w:szCs w:val="24"/>
        </w:rPr>
        <w:t xml:space="preserve">skanych punktów przewyższa </w:t>
      </w:r>
      <w:r w:rsidRPr="000A540A">
        <w:rPr>
          <w:rFonts w:ascii="Times New Roman" w:hAnsi="Times New Roman" w:cs="Times New Roman"/>
          <w:sz w:val="24"/>
          <w:szCs w:val="24"/>
        </w:rPr>
        <w:t xml:space="preserve">lub jest równa 50% punktów maksymalnie możliwych do uzyskania. </w:t>
      </w:r>
    </w:p>
    <w:p w14:paraId="6ADBCE3D" w14:textId="77777777" w:rsidR="00C84B2B" w:rsidRDefault="00FD34FD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540A" w:rsidRPr="000A540A">
        <w:rPr>
          <w:rFonts w:ascii="Times New Roman" w:hAnsi="Times New Roman" w:cs="Times New Roman"/>
          <w:sz w:val="24"/>
          <w:szCs w:val="24"/>
        </w:rPr>
        <w:t>. W wyjątkowych przypadkach dofinansowanie może zostać prz</w:t>
      </w:r>
      <w:r w:rsidR="00C84B2B">
        <w:rPr>
          <w:rFonts w:ascii="Times New Roman" w:hAnsi="Times New Roman" w:cs="Times New Roman"/>
          <w:sz w:val="24"/>
          <w:szCs w:val="24"/>
        </w:rPr>
        <w:t xml:space="preserve">yznane Wnioskodawcy, który 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nie osiągnął wymaganej liczby punktów. </w:t>
      </w:r>
    </w:p>
    <w:p w14:paraId="0D83DAAC" w14:textId="77777777" w:rsidR="000A540A" w:rsidRPr="000A540A" w:rsidRDefault="00FD34FD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34A6">
        <w:rPr>
          <w:rFonts w:ascii="Times New Roman" w:hAnsi="Times New Roman" w:cs="Times New Roman"/>
          <w:sz w:val="24"/>
          <w:szCs w:val="24"/>
        </w:rPr>
        <w:t xml:space="preserve">. </w:t>
      </w:r>
      <w:r w:rsidR="00C84B2B">
        <w:rPr>
          <w:rFonts w:ascii="Times New Roman" w:hAnsi="Times New Roman" w:cs="Times New Roman"/>
          <w:sz w:val="24"/>
          <w:szCs w:val="24"/>
        </w:rPr>
        <w:t xml:space="preserve">W </w:t>
      </w:r>
      <w:r w:rsidR="000A540A" w:rsidRPr="000A540A">
        <w:rPr>
          <w:rFonts w:ascii="Times New Roman" w:hAnsi="Times New Roman" w:cs="Times New Roman"/>
          <w:sz w:val="24"/>
          <w:szCs w:val="24"/>
        </w:rPr>
        <w:t>wyjątkowych przypadkach Dyrektor może nie przyznać dof</w:t>
      </w:r>
      <w:r w:rsidR="00C84B2B">
        <w:rPr>
          <w:rFonts w:ascii="Times New Roman" w:hAnsi="Times New Roman" w:cs="Times New Roman"/>
          <w:sz w:val="24"/>
          <w:szCs w:val="24"/>
        </w:rPr>
        <w:t xml:space="preserve">inansowania Wnioskodawcy, 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który osiągnął wymaganą liczbę punktów. </w:t>
      </w:r>
    </w:p>
    <w:p w14:paraId="4B4CCE11" w14:textId="77777777" w:rsidR="00865773" w:rsidRDefault="00865773" w:rsidP="00153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989FF" w14:textId="1DFB432D" w:rsidR="0039128E" w:rsidRPr="0015309A" w:rsidRDefault="000A540A" w:rsidP="00153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Część IV</w:t>
      </w:r>
    </w:p>
    <w:p w14:paraId="3C9FBB1A" w14:textId="77777777" w:rsidR="000A540A" w:rsidRPr="0039128E" w:rsidRDefault="000A540A" w:rsidP="00391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 xml:space="preserve"> Informacja i umowa</w:t>
      </w:r>
    </w:p>
    <w:p w14:paraId="7722A225" w14:textId="410FF5E3" w:rsidR="0039128E" w:rsidRDefault="000A540A" w:rsidP="00865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2CCD8B6A" w14:textId="77777777" w:rsidR="007429B6" w:rsidRPr="006734C5" w:rsidRDefault="006734C5" w:rsidP="006734C5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29B6" w:rsidRPr="006734C5">
        <w:rPr>
          <w:rFonts w:ascii="Times New Roman" w:hAnsi="Times New Roman" w:cs="Times New Roman"/>
          <w:sz w:val="24"/>
          <w:szCs w:val="24"/>
        </w:rPr>
        <w:t>O uwzględnieniu lub odmowie uwzględnienia wniosku o refundację kosztów wyposażenia</w:t>
      </w:r>
      <w:r w:rsidRPr="006734C5">
        <w:rPr>
          <w:rFonts w:ascii="Times New Roman" w:hAnsi="Times New Roman" w:cs="Times New Roman"/>
          <w:sz w:val="24"/>
          <w:szCs w:val="24"/>
        </w:rPr>
        <w:t xml:space="preserve"> </w:t>
      </w:r>
      <w:r w:rsidR="007429B6" w:rsidRPr="006734C5">
        <w:rPr>
          <w:rFonts w:ascii="Times New Roman" w:hAnsi="Times New Roman" w:cs="Times New Roman"/>
          <w:sz w:val="24"/>
          <w:szCs w:val="24"/>
        </w:rPr>
        <w:t>lub doposażenia stanowiska pracy dla skierowanego bezrobotnego Dyrektor Urzędu powiadamia Wnioskodawcę, w formie pisemnej, w terminie 30 dni od dnia złożenia kompletnego wniosku.  W przypadku nieuwzględnienia wniosku Dyrektor Urzędu podaje przyczynę odmowy.</w:t>
      </w:r>
    </w:p>
    <w:p w14:paraId="646A2FE2" w14:textId="77777777" w:rsidR="007429B6" w:rsidRPr="006734C5" w:rsidRDefault="006734C5" w:rsidP="00673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29B6" w:rsidRPr="006734C5">
        <w:rPr>
          <w:rFonts w:ascii="Times New Roman" w:hAnsi="Times New Roman" w:cs="Times New Roman"/>
          <w:sz w:val="24"/>
          <w:szCs w:val="24"/>
        </w:rPr>
        <w:t>W przypadku przyznania refundacji zostaje podpisana umowa.</w:t>
      </w:r>
    </w:p>
    <w:p w14:paraId="58BBCACA" w14:textId="6D57AFF6" w:rsidR="007429B6" w:rsidRDefault="006734C5" w:rsidP="006734C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429B6" w:rsidRPr="00526788">
        <w:rPr>
          <w:rFonts w:ascii="Times New Roman" w:hAnsi="Times New Roman" w:cs="Times New Roman"/>
          <w:sz w:val="24"/>
          <w:szCs w:val="24"/>
        </w:rPr>
        <w:t xml:space="preserve">Umowa o refundację zawiera w szczególności zobowiązanie </w:t>
      </w:r>
      <w:r w:rsidR="00865773">
        <w:rPr>
          <w:rFonts w:ascii="Times New Roman" w:hAnsi="Times New Roman" w:cs="Times New Roman"/>
          <w:sz w:val="24"/>
          <w:szCs w:val="24"/>
        </w:rPr>
        <w:t>przedsiębiorcy</w:t>
      </w:r>
      <w:r w:rsidR="007429B6" w:rsidRPr="00526788">
        <w:rPr>
          <w:rFonts w:ascii="Times New Roman" w:hAnsi="Times New Roman" w:cs="Times New Roman"/>
          <w:sz w:val="24"/>
          <w:szCs w:val="24"/>
        </w:rPr>
        <w:t xml:space="preserve">, </w:t>
      </w:r>
      <w:r w:rsidR="00865773">
        <w:rPr>
          <w:rFonts w:ascii="Times New Roman" w:hAnsi="Times New Roman" w:cs="Times New Roman"/>
          <w:sz w:val="24"/>
          <w:szCs w:val="24"/>
        </w:rPr>
        <w:t>niepublicznego przedszkola lub niepublicznej innej formy wychowania przedszkolnego, niepublicznej</w:t>
      </w:r>
      <w:r w:rsidR="007429B6" w:rsidRPr="00526788">
        <w:rPr>
          <w:rFonts w:ascii="Times New Roman" w:hAnsi="Times New Roman" w:cs="Times New Roman"/>
          <w:sz w:val="24"/>
          <w:szCs w:val="24"/>
        </w:rPr>
        <w:t xml:space="preserve"> szkoły, producenta rolnego, żłobka lub klubu dziecięcego lub podmiotu świadczącego usługi rehabilitacyjne do:</w:t>
      </w:r>
    </w:p>
    <w:p w14:paraId="375F917B" w14:textId="77777777" w:rsidR="00504207" w:rsidRPr="00526788" w:rsidRDefault="00504207" w:rsidP="006734C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5CFD50" w14:textId="277CF643" w:rsidR="007429B6" w:rsidRDefault="007429B6" w:rsidP="0020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78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788">
        <w:rPr>
          <w:rFonts w:ascii="Times New Roman" w:hAnsi="Times New Roman" w:cs="Times New Roman"/>
          <w:sz w:val="24"/>
          <w:szCs w:val="24"/>
        </w:rPr>
        <w:t xml:space="preserve">zatrudnienia na wyposażonym lub doposażonym stanowisku pracy skierowanego bezrobotnego przez okres co najmniej </w:t>
      </w:r>
      <w:r w:rsidR="0067361C">
        <w:rPr>
          <w:rFonts w:ascii="Times New Roman" w:hAnsi="Times New Roman" w:cs="Times New Roman"/>
          <w:sz w:val="24"/>
          <w:szCs w:val="24"/>
        </w:rPr>
        <w:t>12 lub 18</w:t>
      </w:r>
      <w:r w:rsidRPr="00526788">
        <w:rPr>
          <w:rFonts w:ascii="Times New Roman" w:hAnsi="Times New Roman" w:cs="Times New Roman"/>
          <w:sz w:val="24"/>
          <w:szCs w:val="24"/>
        </w:rPr>
        <w:t xml:space="preserve"> miesięcy w pełnym wymiarze czasu pracy, skierowanego opiekuna co najmniej w połowie wymiaru czasu pracy, a w przypadku zatrudnienia na wyposażonym lub doposażonym stanowisku pracy, o którym mowa w § 1 ust. 1 pkt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40A">
        <w:rPr>
          <w:rFonts w:ascii="Times New Roman" w:hAnsi="Times New Roman" w:cs="Times New Roman"/>
          <w:sz w:val="24"/>
          <w:szCs w:val="24"/>
        </w:rPr>
        <w:t>rozporządzenia, o którym mowa w § 2 pkt 2 Regulaminu</w:t>
      </w:r>
      <w:r w:rsidRPr="00526788">
        <w:rPr>
          <w:rFonts w:ascii="Times New Roman" w:hAnsi="Times New Roman" w:cs="Times New Roman"/>
          <w:sz w:val="24"/>
          <w:szCs w:val="24"/>
        </w:rPr>
        <w:t>, skierowanego bezrobotnego, skierowanego opiekuna  - co najmniej w połowie wymiaru czasu pracy;</w:t>
      </w:r>
    </w:p>
    <w:p w14:paraId="526ED9E7" w14:textId="77777777" w:rsidR="00504207" w:rsidRPr="00526788" w:rsidRDefault="00504207" w:rsidP="0020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A45B8" w14:textId="71B78B38" w:rsidR="007429B6" w:rsidRDefault="007429B6" w:rsidP="0020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78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788">
        <w:rPr>
          <w:rFonts w:ascii="Times New Roman" w:hAnsi="Times New Roman" w:cs="Times New Roman"/>
          <w:sz w:val="24"/>
          <w:szCs w:val="24"/>
        </w:rPr>
        <w:t xml:space="preserve">utrzymania przez okres co najmniej </w:t>
      </w:r>
      <w:r w:rsidR="00865773">
        <w:rPr>
          <w:rFonts w:ascii="Times New Roman" w:hAnsi="Times New Roman" w:cs="Times New Roman"/>
          <w:sz w:val="24"/>
          <w:szCs w:val="24"/>
        </w:rPr>
        <w:t xml:space="preserve">12 lub </w:t>
      </w:r>
      <w:r w:rsidR="00967ED9">
        <w:rPr>
          <w:rFonts w:ascii="Times New Roman" w:hAnsi="Times New Roman" w:cs="Times New Roman"/>
          <w:sz w:val="24"/>
          <w:szCs w:val="24"/>
        </w:rPr>
        <w:t>18</w:t>
      </w:r>
      <w:r w:rsidRPr="00526788">
        <w:rPr>
          <w:rFonts w:ascii="Times New Roman" w:hAnsi="Times New Roman" w:cs="Times New Roman"/>
          <w:sz w:val="24"/>
          <w:szCs w:val="24"/>
        </w:rPr>
        <w:t xml:space="preserve"> miesięcy stanowisk pracy utworzonych w związku z przyznaną refundacją;</w:t>
      </w:r>
    </w:p>
    <w:p w14:paraId="7C414C4D" w14:textId="77777777" w:rsidR="00504207" w:rsidRPr="00526788" w:rsidRDefault="00504207" w:rsidP="0020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92978" w14:textId="77777777" w:rsidR="007429B6" w:rsidRDefault="007429B6" w:rsidP="0020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788">
        <w:rPr>
          <w:rFonts w:ascii="Times New Roman" w:hAnsi="Times New Roman" w:cs="Times New Roman"/>
          <w:sz w:val="24"/>
          <w:szCs w:val="24"/>
        </w:rPr>
        <w:t>3)</w:t>
      </w:r>
      <w:r w:rsidR="00205773">
        <w:rPr>
          <w:rFonts w:ascii="Times New Roman" w:hAnsi="Times New Roman" w:cs="Times New Roman"/>
          <w:sz w:val="24"/>
          <w:szCs w:val="24"/>
        </w:rPr>
        <w:t xml:space="preserve"> </w:t>
      </w:r>
      <w:r w:rsidRPr="00526788">
        <w:rPr>
          <w:rFonts w:ascii="Times New Roman" w:hAnsi="Times New Roman" w:cs="Times New Roman"/>
          <w:sz w:val="24"/>
          <w:szCs w:val="24"/>
        </w:rPr>
        <w:t>złożenia rozliczenia, o którym mowa w § 5 ust. 1</w:t>
      </w:r>
      <w:r w:rsidRPr="00B36F86">
        <w:rPr>
          <w:rFonts w:ascii="Times New Roman" w:hAnsi="Times New Roman" w:cs="Times New Roman"/>
          <w:sz w:val="24"/>
          <w:szCs w:val="24"/>
        </w:rPr>
        <w:t xml:space="preserve"> </w:t>
      </w:r>
      <w:r w:rsidRPr="000A540A">
        <w:rPr>
          <w:rFonts w:ascii="Times New Roman" w:hAnsi="Times New Roman" w:cs="Times New Roman"/>
          <w:sz w:val="24"/>
          <w:szCs w:val="24"/>
        </w:rPr>
        <w:t>rozporządzenia, o którym mowa w § 2 pkt 2 Regulaminu</w:t>
      </w:r>
      <w:r w:rsidRPr="00526788">
        <w:rPr>
          <w:rFonts w:ascii="Times New Roman" w:hAnsi="Times New Roman" w:cs="Times New Roman"/>
          <w:sz w:val="24"/>
          <w:szCs w:val="24"/>
        </w:rPr>
        <w:t>;</w:t>
      </w:r>
    </w:p>
    <w:p w14:paraId="1058E3F2" w14:textId="77777777" w:rsidR="00504207" w:rsidRPr="00526788" w:rsidRDefault="00504207" w:rsidP="0020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D7E6D" w14:textId="38BF67C1" w:rsidR="007429B6" w:rsidRDefault="007429B6" w:rsidP="0020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78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788">
        <w:rPr>
          <w:rFonts w:ascii="Times New Roman" w:hAnsi="Times New Roman" w:cs="Times New Roman"/>
          <w:sz w:val="24"/>
          <w:szCs w:val="24"/>
        </w:rPr>
        <w:t xml:space="preserve">zwrotu otrzymanych środków na zasadach, o których mowa w art. </w:t>
      </w:r>
      <w:r w:rsidR="008F0D4F">
        <w:rPr>
          <w:rFonts w:ascii="Times New Roman" w:hAnsi="Times New Roman" w:cs="Times New Roman"/>
          <w:sz w:val="24"/>
          <w:szCs w:val="24"/>
        </w:rPr>
        <w:t xml:space="preserve">158 </w:t>
      </w:r>
      <w:r w:rsidRPr="00526788">
        <w:rPr>
          <w:rFonts w:ascii="Times New Roman" w:hAnsi="Times New Roman" w:cs="Times New Roman"/>
          <w:sz w:val="24"/>
          <w:szCs w:val="24"/>
        </w:rPr>
        <w:t xml:space="preserve">ust. </w:t>
      </w:r>
      <w:r w:rsidR="008F0D4F">
        <w:rPr>
          <w:rFonts w:ascii="Times New Roman" w:hAnsi="Times New Roman" w:cs="Times New Roman"/>
          <w:sz w:val="24"/>
          <w:szCs w:val="24"/>
        </w:rPr>
        <w:t xml:space="preserve">1 i </w:t>
      </w:r>
      <w:r w:rsidRPr="00526788">
        <w:rPr>
          <w:rFonts w:ascii="Times New Roman" w:hAnsi="Times New Roman" w:cs="Times New Roman"/>
          <w:sz w:val="24"/>
          <w:szCs w:val="24"/>
        </w:rPr>
        <w:t xml:space="preserve">2 </w:t>
      </w:r>
      <w:r w:rsidRPr="00B36F86">
        <w:rPr>
          <w:rFonts w:ascii="Times New Roman" w:hAnsi="Times New Roman" w:cs="Times New Roman"/>
          <w:sz w:val="24"/>
          <w:szCs w:val="24"/>
        </w:rPr>
        <w:t>ustawy, o której mowa w § 2 pkt 1 regulaminu</w:t>
      </w:r>
      <w:r w:rsidRPr="00526788">
        <w:rPr>
          <w:rFonts w:ascii="Times New Roman" w:hAnsi="Times New Roman" w:cs="Times New Roman"/>
          <w:sz w:val="24"/>
          <w:szCs w:val="24"/>
        </w:rPr>
        <w:t>;</w:t>
      </w:r>
    </w:p>
    <w:p w14:paraId="1557E854" w14:textId="77777777" w:rsidR="00504207" w:rsidRPr="00526788" w:rsidRDefault="00504207" w:rsidP="0020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390EF" w14:textId="31EB2DC4" w:rsidR="00B5289F" w:rsidRDefault="007429B6" w:rsidP="00C21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788">
        <w:rPr>
          <w:rFonts w:ascii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788">
        <w:rPr>
          <w:rFonts w:ascii="Times New Roman" w:hAnsi="Times New Roman" w:cs="Times New Roman"/>
          <w:sz w:val="24"/>
          <w:szCs w:val="24"/>
        </w:rPr>
        <w:t>zwrotu równowartości podatku od towarów i usług</w:t>
      </w:r>
      <w:r w:rsidR="00C21CD9">
        <w:rPr>
          <w:rFonts w:ascii="Times New Roman" w:hAnsi="Times New Roman" w:cs="Times New Roman"/>
          <w:sz w:val="24"/>
          <w:szCs w:val="24"/>
        </w:rPr>
        <w:t xml:space="preserve"> zakupionych w ramach umowy</w:t>
      </w:r>
      <w:r w:rsidRPr="00526788">
        <w:rPr>
          <w:rFonts w:ascii="Times New Roman" w:hAnsi="Times New Roman" w:cs="Times New Roman"/>
          <w:sz w:val="24"/>
          <w:szCs w:val="24"/>
        </w:rPr>
        <w:t>,</w:t>
      </w:r>
      <w:r w:rsidR="00C21CD9">
        <w:rPr>
          <w:rFonts w:ascii="Times New Roman" w:hAnsi="Times New Roman" w:cs="Times New Roman"/>
          <w:sz w:val="24"/>
          <w:szCs w:val="24"/>
        </w:rPr>
        <w:t xml:space="preserve"> jeżeli osoba, która otrzymała refundację nabyła prawo do obniżenia kwoty podatku od towarów i usług. </w:t>
      </w:r>
      <w:r w:rsidRPr="00526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C0F0B" w14:textId="77777777" w:rsidR="00332E74" w:rsidRDefault="00332E74" w:rsidP="00332E7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79FA55" w14:textId="77777777" w:rsidR="00B5289F" w:rsidRDefault="00332E74" w:rsidP="00332E7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89F" w:rsidRPr="00B5289F">
        <w:rPr>
          <w:rFonts w:ascii="Times New Roman" w:hAnsi="Times New Roman" w:cs="Times New Roman"/>
          <w:sz w:val="24"/>
          <w:szCs w:val="24"/>
        </w:rPr>
        <w:t xml:space="preserve">Do okresu, o którym mowa w </w:t>
      </w:r>
      <w:r w:rsidR="00B5289F">
        <w:rPr>
          <w:rFonts w:ascii="Times New Roman" w:hAnsi="Times New Roman" w:cs="Times New Roman"/>
          <w:sz w:val="24"/>
          <w:szCs w:val="24"/>
        </w:rPr>
        <w:t>pkt</w:t>
      </w:r>
      <w:r w:rsidR="00B5289F" w:rsidRPr="00B5289F">
        <w:rPr>
          <w:rFonts w:ascii="Times New Roman" w:hAnsi="Times New Roman" w:cs="Times New Roman"/>
          <w:sz w:val="24"/>
          <w:szCs w:val="24"/>
        </w:rPr>
        <w:t xml:space="preserve">. 3 </w:t>
      </w:r>
      <w:r w:rsidR="00B5289F">
        <w:rPr>
          <w:rFonts w:ascii="Times New Roman" w:hAnsi="Times New Roman" w:cs="Times New Roman"/>
          <w:sz w:val="24"/>
          <w:szCs w:val="24"/>
        </w:rPr>
        <w:t>p</w:t>
      </w:r>
      <w:r w:rsidR="00B5289F" w:rsidRPr="00B5289F">
        <w:rPr>
          <w:rFonts w:ascii="Times New Roman" w:hAnsi="Times New Roman" w:cs="Times New Roman"/>
          <w:sz w:val="24"/>
          <w:szCs w:val="24"/>
        </w:rPr>
        <w:t>pkt 1 i 2, wliczany jest okres wykonywania pracy na wyposażonym lub doposażonym stanowisku pracy w okresie prowadzenia przedsiębiorstwa przez zarządcę sukcesyjnego lub właściciela przedsiębiorstwa w spadku, o którym mowa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289F" w:rsidRPr="00B5289F">
        <w:rPr>
          <w:rFonts w:ascii="Times New Roman" w:hAnsi="Times New Roman" w:cs="Times New Roman"/>
          <w:sz w:val="24"/>
          <w:szCs w:val="24"/>
        </w:rPr>
        <w:t xml:space="preserve"> w art. 3 ustawy z dnia 5 lipca 2018 r. o zarządzie sukcesyjnym przedsiębiorstwem osoby fizycznej i innych ułatwieniach związanych z sukcesją przedsiębiorstw.</w:t>
      </w:r>
    </w:p>
    <w:p w14:paraId="5485407B" w14:textId="77777777" w:rsidR="00332E74" w:rsidRDefault="00332E74" w:rsidP="00332E7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0791F7" w14:textId="77777777" w:rsidR="000A540A" w:rsidRPr="007429B6" w:rsidRDefault="00332E74" w:rsidP="00332E7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A540A" w:rsidRPr="007429B6">
        <w:rPr>
          <w:rFonts w:ascii="Times New Roman" w:hAnsi="Times New Roman" w:cs="Times New Roman"/>
          <w:sz w:val="24"/>
          <w:szCs w:val="24"/>
        </w:rPr>
        <w:t>Umowa</w:t>
      </w:r>
      <w:r w:rsidR="000C0CC7" w:rsidRPr="007429B6">
        <w:rPr>
          <w:rFonts w:ascii="Times New Roman" w:hAnsi="Times New Roman" w:cs="Times New Roman"/>
          <w:sz w:val="24"/>
          <w:szCs w:val="24"/>
        </w:rPr>
        <w:t xml:space="preserve"> </w:t>
      </w:r>
      <w:r w:rsidR="007429B6" w:rsidRPr="007429B6">
        <w:rPr>
          <w:rFonts w:ascii="Times New Roman" w:hAnsi="Times New Roman" w:cs="Times New Roman"/>
          <w:sz w:val="24"/>
          <w:szCs w:val="24"/>
        </w:rPr>
        <w:t>powinna</w:t>
      </w:r>
      <w:r w:rsidR="000C0CC7" w:rsidRPr="007429B6">
        <w:rPr>
          <w:rFonts w:ascii="Times New Roman" w:hAnsi="Times New Roman" w:cs="Times New Roman"/>
          <w:sz w:val="24"/>
          <w:szCs w:val="24"/>
        </w:rPr>
        <w:t xml:space="preserve"> być podpisana w terminie </w:t>
      </w:r>
      <w:r w:rsidR="000A540A" w:rsidRPr="007429B6">
        <w:rPr>
          <w:rFonts w:ascii="Times New Roman" w:hAnsi="Times New Roman" w:cs="Times New Roman"/>
          <w:sz w:val="24"/>
          <w:szCs w:val="24"/>
        </w:rPr>
        <w:t xml:space="preserve">miesiąca od dnia doręczenia zawiadomienia,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540A" w:rsidRPr="007429B6">
        <w:rPr>
          <w:rFonts w:ascii="Times New Roman" w:hAnsi="Times New Roman" w:cs="Times New Roman"/>
          <w:sz w:val="24"/>
          <w:szCs w:val="24"/>
        </w:rPr>
        <w:t xml:space="preserve">o którym mowa w pkt 1. </w:t>
      </w:r>
    </w:p>
    <w:p w14:paraId="18777E0F" w14:textId="77777777" w:rsidR="00B5289F" w:rsidRDefault="000A540A" w:rsidP="00D45F16">
      <w:pPr>
        <w:rPr>
          <w:rFonts w:ascii="Times New Roman" w:hAnsi="Times New Roman" w:cs="Times New Roman"/>
          <w:b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BCA4F" w14:textId="77777777" w:rsidR="0039128E" w:rsidRDefault="000A540A" w:rsidP="00D02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Część V</w:t>
      </w:r>
    </w:p>
    <w:p w14:paraId="19FD0FC5" w14:textId="77777777" w:rsidR="000A540A" w:rsidRPr="0039128E" w:rsidRDefault="000A540A" w:rsidP="00391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Kontrola utworzenia stanowiska pracy</w:t>
      </w:r>
    </w:p>
    <w:p w14:paraId="1C52AE98" w14:textId="77777777" w:rsidR="000A540A" w:rsidRPr="000A540A" w:rsidRDefault="000A540A" w:rsidP="003912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00AF46" w14:textId="77777777" w:rsidR="0039128E" w:rsidRDefault="000A540A" w:rsidP="00391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28E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5450D0CB" w14:textId="77777777" w:rsidR="00D534A6" w:rsidRPr="00332E74" w:rsidRDefault="00332E74" w:rsidP="00332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540A" w:rsidRPr="00332E74">
        <w:rPr>
          <w:rFonts w:ascii="Times New Roman" w:hAnsi="Times New Roman" w:cs="Times New Roman"/>
          <w:sz w:val="24"/>
          <w:szCs w:val="24"/>
        </w:rPr>
        <w:t>Kontrola ma na celu stwierdzenie wyposażenia lub doposażenia stanowiska p</w:t>
      </w:r>
      <w:r w:rsidR="00D534A6" w:rsidRPr="00332E74">
        <w:rPr>
          <w:rFonts w:ascii="Times New Roman" w:hAnsi="Times New Roman" w:cs="Times New Roman"/>
          <w:sz w:val="24"/>
          <w:szCs w:val="24"/>
        </w:rPr>
        <w:t xml:space="preserve">racy zgodnie </w:t>
      </w:r>
      <w:r w:rsidR="000A540A" w:rsidRPr="00332E74">
        <w:rPr>
          <w:rFonts w:ascii="Times New Roman" w:hAnsi="Times New Roman" w:cs="Times New Roman"/>
          <w:sz w:val="24"/>
          <w:szCs w:val="24"/>
        </w:rPr>
        <w:t xml:space="preserve">z  wnioskiem. </w:t>
      </w:r>
    </w:p>
    <w:p w14:paraId="3B66D6B6" w14:textId="77777777" w:rsidR="00D534A6" w:rsidRPr="00332E74" w:rsidRDefault="00332E74" w:rsidP="00332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540A" w:rsidRPr="00332E74">
        <w:rPr>
          <w:rFonts w:ascii="Times New Roman" w:hAnsi="Times New Roman" w:cs="Times New Roman"/>
          <w:sz w:val="24"/>
          <w:szCs w:val="24"/>
        </w:rPr>
        <w:t>Kontrola dokonywana jest w miejscu utworze</w:t>
      </w:r>
      <w:r w:rsidR="0039128E" w:rsidRPr="00332E74">
        <w:rPr>
          <w:rFonts w:ascii="Times New Roman" w:hAnsi="Times New Roman" w:cs="Times New Roman"/>
          <w:sz w:val="24"/>
          <w:szCs w:val="24"/>
        </w:rPr>
        <w:t>nia stanowiska pracy przez</w:t>
      </w:r>
      <w:r w:rsidR="00C84B2B" w:rsidRPr="00332E74">
        <w:rPr>
          <w:rFonts w:ascii="Times New Roman" w:hAnsi="Times New Roman" w:cs="Times New Roman"/>
          <w:sz w:val="24"/>
          <w:szCs w:val="24"/>
        </w:rPr>
        <w:t xml:space="preserve"> dwóch </w:t>
      </w:r>
      <w:r w:rsidR="000A540A" w:rsidRPr="00332E74">
        <w:rPr>
          <w:rFonts w:ascii="Times New Roman" w:hAnsi="Times New Roman" w:cs="Times New Roman"/>
          <w:sz w:val="24"/>
          <w:szCs w:val="24"/>
        </w:rPr>
        <w:t xml:space="preserve">pracowników Powiatowego Urzędu Pracy w Świętochłowicach w obecności      wnioskodawcy. </w:t>
      </w:r>
    </w:p>
    <w:p w14:paraId="7347CB39" w14:textId="77777777" w:rsidR="00D534A6" w:rsidRPr="00332E74" w:rsidRDefault="00332E74" w:rsidP="00332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540A" w:rsidRPr="00332E74">
        <w:rPr>
          <w:rFonts w:ascii="Times New Roman" w:hAnsi="Times New Roman" w:cs="Times New Roman"/>
          <w:sz w:val="24"/>
          <w:szCs w:val="24"/>
        </w:rPr>
        <w:t>Z kontroli sporządza się pr</w:t>
      </w:r>
      <w:r w:rsidR="00B65499" w:rsidRPr="00332E74">
        <w:rPr>
          <w:rFonts w:ascii="Times New Roman" w:hAnsi="Times New Roman" w:cs="Times New Roman"/>
          <w:sz w:val="24"/>
          <w:szCs w:val="24"/>
        </w:rPr>
        <w:t>otokół</w:t>
      </w:r>
      <w:r w:rsidR="005D468E">
        <w:rPr>
          <w:rFonts w:ascii="Times New Roman" w:hAnsi="Times New Roman" w:cs="Times New Roman"/>
          <w:sz w:val="24"/>
          <w:szCs w:val="24"/>
        </w:rPr>
        <w:t>.</w:t>
      </w:r>
    </w:p>
    <w:p w14:paraId="244C3202" w14:textId="77777777" w:rsidR="000A540A" w:rsidRPr="00332E74" w:rsidRDefault="00332E74" w:rsidP="00332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A540A" w:rsidRPr="00332E74">
        <w:rPr>
          <w:rFonts w:ascii="Times New Roman" w:hAnsi="Times New Roman" w:cs="Times New Roman"/>
          <w:sz w:val="24"/>
          <w:szCs w:val="24"/>
        </w:rPr>
        <w:t>W trakcie kontroli sporządza się dokumentację fotograficzną odzwier</w:t>
      </w:r>
      <w:r w:rsidR="00482EB2" w:rsidRPr="00332E74">
        <w:rPr>
          <w:rFonts w:ascii="Times New Roman" w:hAnsi="Times New Roman" w:cs="Times New Roman"/>
          <w:sz w:val="24"/>
          <w:szCs w:val="24"/>
        </w:rPr>
        <w:t xml:space="preserve">ciedlającą dokonane zakupy </w:t>
      </w:r>
      <w:r w:rsidR="000A540A" w:rsidRPr="00332E74">
        <w:rPr>
          <w:rFonts w:ascii="Times New Roman" w:hAnsi="Times New Roman" w:cs="Times New Roman"/>
          <w:sz w:val="24"/>
          <w:szCs w:val="24"/>
        </w:rPr>
        <w:t xml:space="preserve">zgodnie z wnioskiem. </w:t>
      </w:r>
    </w:p>
    <w:p w14:paraId="1A274A93" w14:textId="77777777" w:rsidR="00D70C31" w:rsidRDefault="00D70C31" w:rsidP="00482E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B889E" w14:textId="77777777" w:rsidR="00482EB2" w:rsidRDefault="000A540A" w:rsidP="0048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t>DZIAŁ III</w:t>
      </w:r>
    </w:p>
    <w:p w14:paraId="1F44FA41" w14:textId="77777777" w:rsidR="000A540A" w:rsidRPr="00482EB2" w:rsidRDefault="000A540A" w:rsidP="0048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t>Formy zabezpieczenia zwrotu</w:t>
      </w:r>
    </w:p>
    <w:p w14:paraId="344155D2" w14:textId="77777777" w:rsidR="000A540A" w:rsidRP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63AB2" w14:textId="77777777" w:rsidR="00482EB2" w:rsidRDefault="000A540A" w:rsidP="00482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3D869D99" w14:textId="77777777" w:rsidR="00482EB2" w:rsidRPr="00D534A6" w:rsidRDefault="000A540A" w:rsidP="00D534A6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34A6">
        <w:rPr>
          <w:rFonts w:ascii="Times New Roman" w:hAnsi="Times New Roman" w:cs="Times New Roman"/>
          <w:sz w:val="24"/>
          <w:szCs w:val="24"/>
        </w:rPr>
        <w:t xml:space="preserve">Formą zabezpieczenia zwrotu refundacji  może być:      </w:t>
      </w:r>
    </w:p>
    <w:p w14:paraId="7058D5BD" w14:textId="77777777" w:rsidR="004572E6" w:rsidRDefault="000A540A" w:rsidP="004572E6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1) </w:t>
      </w:r>
      <w:r w:rsidR="004572E6" w:rsidRPr="004572E6">
        <w:rPr>
          <w:rFonts w:ascii="Times New Roman" w:hAnsi="Times New Roman" w:cs="Times New Roman"/>
          <w:sz w:val="24"/>
          <w:szCs w:val="24"/>
        </w:rPr>
        <w:t xml:space="preserve">poręczenie, </w:t>
      </w:r>
    </w:p>
    <w:p w14:paraId="1B0CA7BA" w14:textId="77777777" w:rsidR="004572E6" w:rsidRDefault="004572E6" w:rsidP="00457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572E6">
        <w:rPr>
          <w:rFonts w:ascii="Times New Roman" w:hAnsi="Times New Roman" w:cs="Times New Roman"/>
          <w:sz w:val="24"/>
          <w:szCs w:val="24"/>
        </w:rPr>
        <w:t xml:space="preserve">weksel in blanco, </w:t>
      </w:r>
    </w:p>
    <w:p w14:paraId="4F8B4BFB" w14:textId="77777777" w:rsidR="004572E6" w:rsidRDefault="004572E6" w:rsidP="00457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572E6">
        <w:rPr>
          <w:rFonts w:ascii="Times New Roman" w:hAnsi="Times New Roman" w:cs="Times New Roman"/>
          <w:sz w:val="24"/>
          <w:szCs w:val="24"/>
        </w:rPr>
        <w:t xml:space="preserve">weksel z poręczeniem wekslowym (aval), </w:t>
      </w:r>
    </w:p>
    <w:p w14:paraId="2DEECBFA" w14:textId="77777777" w:rsidR="004572E6" w:rsidRDefault="004572E6" w:rsidP="00457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4572E6">
        <w:rPr>
          <w:rFonts w:ascii="Times New Roman" w:hAnsi="Times New Roman" w:cs="Times New Roman"/>
          <w:sz w:val="24"/>
          <w:szCs w:val="24"/>
        </w:rPr>
        <w:t xml:space="preserve">gwarancja bankowa, </w:t>
      </w:r>
    </w:p>
    <w:p w14:paraId="3D140FF6" w14:textId="77777777" w:rsidR="004572E6" w:rsidRDefault="004572E6" w:rsidP="00457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572E6">
        <w:rPr>
          <w:rFonts w:ascii="Times New Roman" w:hAnsi="Times New Roman" w:cs="Times New Roman"/>
          <w:sz w:val="24"/>
          <w:szCs w:val="24"/>
        </w:rPr>
        <w:t xml:space="preserve">zastaw rejestrowy na prawach lub rzeczach, </w:t>
      </w:r>
    </w:p>
    <w:p w14:paraId="45B5178D" w14:textId="77777777" w:rsidR="004572E6" w:rsidRDefault="004572E6" w:rsidP="00457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572E6">
        <w:rPr>
          <w:rFonts w:ascii="Times New Roman" w:hAnsi="Times New Roman" w:cs="Times New Roman"/>
          <w:sz w:val="24"/>
          <w:szCs w:val="24"/>
        </w:rPr>
        <w:t>blokada środków zgromadzonych na rachunku płatniczym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7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54521" w14:textId="77777777" w:rsidR="00482EB2" w:rsidRDefault="004572E6" w:rsidP="00457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572E6">
        <w:rPr>
          <w:rFonts w:ascii="Times New Roman" w:hAnsi="Times New Roman" w:cs="Times New Roman"/>
          <w:sz w:val="24"/>
          <w:szCs w:val="24"/>
        </w:rPr>
        <w:t>akt notarialny o poddaniu się egzekucji przez dłużnika.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9D2B7" w14:textId="77777777" w:rsidR="004572E6" w:rsidRDefault="005D1206" w:rsidP="005D1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572E6" w:rsidRPr="004572E6">
        <w:rPr>
          <w:rFonts w:ascii="Times New Roman" w:hAnsi="Times New Roman" w:cs="Times New Roman"/>
          <w:sz w:val="24"/>
          <w:szCs w:val="24"/>
        </w:rPr>
        <w:t>Zabezpieczenie może zostać ustanowione w jednej lub kilku formach. Przy zabezpieczeniu w formie weksla in blanco albo aktu notarialnego o poddaniu się egzekucji jest konieczne ustanowienie dodatkowego zabezpieczenia</w:t>
      </w:r>
      <w:r w:rsidR="004572E6">
        <w:rPr>
          <w:rFonts w:ascii="Times New Roman" w:hAnsi="Times New Roman" w:cs="Times New Roman"/>
          <w:sz w:val="24"/>
          <w:szCs w:val="24"/>
        </w:rPr>
        <w:t>.</w:t>
      </w:r>
    </w:p>
    <w:p w14:paraId="4C257425" w14:textId="77777777" w:rsidR="004572E6" w:rsidRDefault="004572E6" w:rsidP="005D1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72E6">
        <w:rPr>
          <w:rFonts w:ascii="Times New Roman" w:hAnsi="Times New Roman" w:cs="Times New Roman"/>
          <w:sz w:val="24"/>
          <w:szCs w:val="24"/>
        </w:rPr>
        <w:t>Poręczenia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2E6">
        <w:rPr>
          <w:rFonts w:ascii="Times New Roman" w:hAnsi="Times New Roman" w:cs="Times New Roman"/>
          <w:sz w:val="24"/>
          <w:szCs w:val="24"/>
        </w:rPr>
        <w:t>może udzielić osoba fizyczna lub osoba prawna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E59C16" w14:textId="77777777" w:rsidR="00482EB2" w:rsidRPr="005D1206" w:rsidRDefault="004572E6" w:rsidP="005D1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A540A" w:rsidRPr="005D1206">
        <w:rPr>
          <w:rFonts w:ascii="Times New Roman" w:hAnsi="Times New Roman" w:cs="Times New Roman"/>
          <w:sz w:val="24"/>
          <w:szCs w:val="24"/>
        </w:rPr>
        <w:t xml:space="preserve">W przypadku poręczenia lub weksla z poręczeniem wekslowym (aval) poręczycielem może być: </w:t>
      </w:r>
    </w:p>
    <w:p w14:paraId="2AA1E05E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1) osoba fizyczna pozostająca w stosunku pracy z pracodawcą, nie będącym w stanie likwidacji  lub upadłości, zatrudniona na czas nieokreślony lub na czas określony nie krótszy niż 2 lata licząc od dnia podpisania umowy</w:t>
      </w:r>
      <w:r w:rsidR="00C84B2B">
        <w:rPr>
          <w:rFonts w:ascii="Times New Roman" w:hAnsi="Times New Roman" w:cs="Times New Roman"/>
          <w:sz w:val="24"/>
          <w:szCs w:val="24"/>
        </w:rPr>
        <w:t xml:space="preserve"> przez bezrobotnego nie będąca </w:t>
      </w:r>
      <w:r w:rsidRPr="000A540A">
        <w:rPr>
          <w:rFonts w:ascii="Times New Roman" w:hAnsi="Times New Roman" w:cs="Times New Roman"/>
          <w:sz w:val="24"/>
          <w:szCs w:val="24"/>
        </w:rPr>
        <w:t xml:space="preserve">w okresie wypowiedzenia, wobec której nie są ustanowione zajęcia sądowe lub administracyjne.          </w:t>
      </w:r>
    </w:p>
    <w:p w14:paraId="1F2950F7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Osoba taka powinna przedstawić w momencie podpisania umowy przez wnioskodawcę: </w:t>
      </w:r>
    </w:p>
    <w:p w14:paraId="0F13CCE7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a) dowód osobisty – do wglądu, </w:t>
      </w:r>
    </w:p>
    <w:p w14:paraId="05A8841A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b) zaświadczenie z zakładu pracy o zarobkach wydane nie wcześniej niż w ostatnich </w:t>
      </w:r>
      <w:r w:rsidR="005B1009">
        <w:rPr>
          <w:rFonts w:ascii="Times New Roman" w:hAnsi="Times New Roman" w:cs="Times New Roman"/>
          <w:sz w:val="24"/>
          <w:szCs w:val="24"/>
        </w:rPr>
        <w:br/>
      </w:r>
      <w:r w:rsidRPr="000A540A">
        <w:rPr>
          <w:rFonts w:ascii="Times New Roman" w:hAnsi="Times New Roman" w:cs="Times New Roman"/>
          <w:sz w:val="24"/>
          <w:szCs w:val="24"/>
        </w:rPr>
        <w:t xml:space="preserve">30 dniach przed podpisaniem umowy w sprawie </w:t>
      </w:r>
      <w:r w:rsidR="00D45F16">
        <w:rPr>
          <w:rFonts w:ascii="Times New Roman" w:hAnsi="Times New Roman" w:cs="Times New Roman"/>
          <w:sz w:val="24"/>
          <w:szCs w:val="24"/>
        </w:rPr>
        <w:t>refundacji kosztów wyposażenia lub doposażenia stanowiska pracy</w:t>
      </w:r>
      <w:r w:rsidRPr="000A540A">
        <w:rPr>
          <w:rFonts w:ascii="Times New Roman" w:hAnsi="Times New Roman" w:cs="Times New Roman"/>
          <w:sz w:val="24"/>
          <w:szCs w:val="24"/>
        </w:rPr>
        <w:t xml:space="preserve">, potwierdzające miesięczny dochód, </w:t>
      </w:r>
    </w:p>
    <w:p w14:paraId="2CE0862E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2) osoba fizyczna otrzymująca stały dochód z tytułu nabycia prawa do renty lub emerytury,  wobec której nie są ustanowione zajęcia sądowe lub administracyjne.              </w:t>
      </w:r>
    </w:p>
    <w:p w14:paraId="3C88570C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Osoba taka powinna przedstawić w momencie podpisania umowy przez wnioskodawcę: </w:t>
      </w:r>
    </w:p>
    <w:p w14:paraId="55803403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a) dowód osobisty – do wglądu, </w:t>
      </w:r>
    </w:p>
    <w:p w14:paraId="325829F6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b) decyzję przyznania  renty, emerytury,</w:t>
      </w:r>
    </w:p>
    <w:p w14:paraId="7B4E9828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c) potwierdzenie otrzymania renty, emerytury (dowód wpłaty na konto). </w:t>
      </w:r>
    </w:p>
    <w:p w14:paraId="113035EA" w14:textId="77777777" w:rsidR="00482EB2" w:rsidRDefault="000A540A" w:rsidP="00C84B2B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3) osoba fizyczna  prowadząca działalność gospodarczą (samodzielnie lub w formie spółki cywilnej), która to działalność nie jest w stanie likwidacji lub upadłości i nie posiada zaległości w Urzędzie Skarbowym i ZUS.              </w:t>
      </w:r>
    </w:p>
    <w:p w14:paraId="0190FD65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Osoba taka powinna przedstawić w momencie podpisania umowy przez wnioskodawcę:</w:t>
      </w:r>
    </w:p>
    <w:p w14:paraId="3255C5B0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a) dowód osobisty – do wglądu, </w:t>
      </w:r>
    </w:p>
    <w:p w14:paraId="1F8DBB0C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b) rozliczenie roczne za rok ubiegły, </w:t>
      </w:r>
    </w:p>
    <w:p w14:paraId="1B4D6CA1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c) oświadczenie o uzyskiwanym miesięcznym dochodzie, </w:t>
      </w:r>
    </w:p>
    <w:p w14:paraId="044D0D3C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lastRenderedPageBreak/>
        <w:t xml:space="preserve">4) osoby prawne nie będące w stanie likwidacji lub upadłości i nie posiadające zaległości         w Urzędzie Skarbowym i ZUS.               </w:t>
      </w:r>
    </w:p>
    <w:p w14:paraId="1B015D20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Osoba taka powinna przedstawić w momencie podpisania umowy przez wnioskodawcę:</w:t>
      </w:r>
    </w:p>
    <w:p w14:paraId="1E5E57CD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a) dokument umocowania,  </w:t>
      </w:r>
    </w:p>
    <w:p w14:paraId="245B1407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b) bilans oraz rachunek zysków i strat za ubiegły rok,        </w:t>
      </w:r>
    </w:p>
    <w:p w14:paraId="551C0361" w14:textId="77777777" w:rsidR="00C12227" w:rsidRPr="00C12227" w:rsidRDefault="000A540A" w:rsidP="00C1222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5) </w:t>
      </w:r>
      <w:r w:rsidR="00C12227" w:rsidRPr="00C12227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każdym przypadku miesięczny dochód brutto poręczyciela powinien wynosić nie mniej niż 150% kwoty minimalnego wynagrodzenia, o którym mowa w ustawie z dnia 10 października 2002 r. o minimalnym wynagrodzeniu za pracę. Minimalne wynagrodzenie jest przyjmowane w wysokości obowiązującej w dniu zawarcia umowy.</w:t>
      </w:r>
    </w:p>
    <w:p w14:paraId="2EBA9697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6) poręczycielem nie może być osoba, która jest już poręczycielem z tytułu niezakończonych              umów dotyczących uzyskania środków będących w dyspozycji Urzędu, za wyjątkiem                    sytuacji gdy wysokość uzyskanych dochodów pozwala w</w:t>
      </w:r>
      <w:r w:rsidR="00482EB2">
        <w:rPr>
          <w:rFonts w:ascii="Times New Roman" w:hAnsi="Times New Roman" w:cs="Times New Roman"/>
          <w:sz w:val="24"/>
          <w:szCs w:val="24"/>
        </w:rPr>
        <w:t xml:space="preserve"> należyty sposób zabezpieczyć  </w:t>
      </w:r>
      <w:r w:rsidR="006E0C0F">
        <w:rPr>
          <w:rFonts w:ascii="Times New Roman" w:hAnsi="Times New Roman" w:cs="Times New Roman"/>
          <w:sz w:val="24"/>
          <w:szCs w:val="24"/>
        </w:rPr>
        <w:t xml:space="preserve">więcej niż </w:t>
      </w:r>
      <w:r w:rsidRPr="000A540A">
        <w:rPr>
          <w:rFonts w:ascii="Times New Roman" w:hAnsi="Times New Roman" w:cs="Times New Roman"/>
          <w:sz w:val="24"/>
          <w:szCs w:val="24"/>
        </w:rPr>
        <w:t xml:space="preserve">jedną umowę za zgodą Dyrektora.       </w:t>
      </w:r>
    </w:p>
    <w:p w14:paraId="472FE1B1" w14:textId="77777777" w:rsidR="00482EB2" w:rsidRDefault="000A540A" w:rsidP="006E0C0F">
      <w:pPr>
        <w:jc w:val="both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7) poręczycielem nie może być małżonek wnioskodawcy</w:t>
      </w:r>
      <w:r w:rsidR="005D1206">
        <w:rPr>
          <w:rFonts w:ascii="Times New Roman" w:hAnsi="Times New Roman" w:cs="Times New Roman"/>
          <w:sz w:val="24"/>
          <w:szCs w:val="24"/>
        </w:rPr>
        <w:t xml:space="preserve"> pozostający z nim we wspólności majątkowej małżeńskiej.</w:t>
      </w:r>
    </w:p>
    <w:p w14:paraId="12F21E0B" w14:textId="77777777" w:rsidR="00482EB2" w:rsidRPr="004B7BE9" w:rsidRDefault="004572E6" w:rsidP="004B7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7BE9">
        <w:rPr>
          <w:rFonts w:ascii="Times New Roman" w:hAnsi="Times New Roman" w:cs="Times New Roman"/>
          <w:sz w:val="24"/>
          <w:szCs w:val="24"/>
        </w:rPr>
        <w:t>.</w:t>
      </w:r>
      <w:r w:rsidR="00072ED9">
        <w:rPr>
          <w:rFonts w:ascii="Times New Roman" w:hAnsi="Times New Roman" w:cs="Times New Roman"/>
          <w:sz w:val="24"/>
          <w:szCs w:val="24"/>
        </w:rPr>
        <w:t xml:space="preserve"> </w:t>
      </w:r>
      <w:r w:rsidR="000A540A" w:rsidRPr="004B7BE9">
        <w:rPr>
          <w:rFonts w:ascii="Times New Roman" w:hAnsi="Times New Roman" w:cs="Times New Roman"/>
          <w:sz w:val="24"/>
          <w:szCs w:val="24"/>
        </w:rPr>
        <w:t>W przypadku gwarancji bankowej oraz  blokady rachunku bankowego kwota zablokowan</w:t>
      </w:r>
      <w:r w:rsidR="00482EB2" w:rsidRPr="004B7BE9">
        <w:rPr>
          <w:rFonts w:ascii="Times New Roman" w:hAnsi="Times New Roman" w:cs="Times New Roman"/>
          <w:sz w:val="24"/>
          <w:szCs w:val="24"/>
        </w:rPr>
        <w:t xml:space="preserve">ych lub </w:t>
      </w:r>
      <w:r w:rsidR="000A540A" w:rsidRPr="004B7BE9">
        <w:rPr>
          <w:rFonts w:ascii="Times New Roman" w:hAnsi="Times New Roman" w:cs="Times New Roman"/>
          <w:sz w:val="24"/>
          <w:szCs w:val="24"/>
        </w:rPr>
        <w:t>gwarantowanych przez bank środków musi być podwyższona o 50% kwoty</w:t>
      </w:r>
      <w:r w:rsidR="00482EB2" w:rsidRPr="004B7BE9">
        <w:rPr>
          <w:rFonts w:ascii="Times New Roman" w:hAnsi="Times New Roman" w:cs="Times New Roman"/>
          <w:sz w:val="24"/>
          <w:szCs w:val="24"/>
        </w:rPr>
        <w:t xml:space="preserve"> otrzymanej </w:t>
      </w:r>
      <w:r w:rsidR="007429B6" w:rsidRPr="004B7BE9">
        <w:rPr>
          <w:rFonts w:ascii="Times New Roman" w:hAnsi="Times New Roman" w:cs="Times New Roman"/>
          <w:sz w:val="24"/>
          <w:szCs w:val="24"/>
        </w:rPr>
        <w:t>refundacji</w:t>
      </w:r>
      <w:r w:rsidR="006E0C0F" w:rsidRPr="004B7BE9">
        <w:rPr>
          <w:rFonts w:ascii="Times New Roman" w:hAnsi="Times New Roman" w:cs="Times New Roman"/>
          <w:sz w:val="24"/>
          <w:szCs w:val="24"/>
        </w:rPr>
        <w:t xml:space="preserve"> i </w:t>
      </w:r>
      <w:r w:rsidR="000A540A" w:rsidRPr="004B7BE9">
        <w:rPr>
          <w:rFonts w:ascii="Times New Roman" w:hAnsi="Times New Roman" w:cs="Times New Roman"/>
          <w:sz w:val="24"/>
          <w:szCs w:val="24"/>
        </w:rPr>
        <w:t xml:space="preserve">musi być zawarta na okres 36 miesięcy od dnia podpisania umowy. </w:t>
      </w:r>
    </w:p>
    <w:p w14:paraId="6D773E32" w14:textId="77777777" w:rsidR="00482EB2" w:rsidRPr="004B7BE9" w:rsidRDefault="004572E6" w:rsidP="004B7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7BE9">
        <w:rPr>
          <w:rFonts w:ascii="Times New Roman" w:hAnsi="Times New Roman" w:cs="Times New Roman"/>
          <w:sz w:val="24"/>
          <w:szCs w:val="24"/>
        </w:rPr>
        <w:t xml:space="preserve">. </w:t>
      </w:r>
      <w:r w:rsidR="000A540A" w:rsidRPr="004B7BE9">
        <w:rPr>
          <w:rFonts w:ascii="Times New Roman" w:hAnsi="Times New Roman" w:cs="Times New Roman"/>
          <w:sz w:val="24"/>
          <w:szCs w:val="24"/>
        </w:rPr>
        <w:t>W przypadku zastawu na prawach lub rzeczach wartość praw lub rzeczy będącyc</w:t>
      </w:r>
      <w:r w:rsidR="00482EB2" w:rsidRPr="004B7BE9">
        <w:rPr>
          <w:rFonts w:ascii="Times New Roman" w:hAnsi="Times New Roman" w:cs="Times New Roman"/>
          <w:sz w:val="24"/>
          <w:szCs w:val="24"/>
        </w:rPr>
        <w:t xml:space="preserve">h przedmiotem </w:t>
      </w:r>
      <w:r w:rsidR="000A540A" w:rsidRPr="004B7BE9">
        <w:rPr>
          <w:rFonts w:ascii="Times New Roman" w:hAnsi="Times New Roman" w:cs="Times New Roman"/>
          <w:sz w:val="24"/>
          <w:szCs w:val="24"/>
        </w:rPr>
        <w:t xml:space="preserve">zastawu musi wynosić co najmniej 150% kwoty otrzymanej </w:t>
      </w:r>
      <w:r w:rsidR="009C56DA" w:rsidRPr="004B7BE9">
        <w:rPr>
          <w:rFonts w:ascii="Times New Roman" w:hAnsi="Times New Roman" w:cs="Times New Roman"/>
          <w:sz w:val="24"/>
          <w:szCs w:val="24"/>
        </w:rPr>
        <w:t>refundacji</w:t>
      </w:r>
      <w:r w:rsidR="00482EB2" w:rsidRPr="004B7BE9">
        <w:rPr>
          <w:rFonts w:ascii="Times New Roman" w:hAnsi="Times New Roman" w:cs="Times New Roman"/>
          <w:sz w:val="24"/>
          <w:szCs w:val="24"/>
        </w:rPr>
        <w:t xml:space="preserve"> </w:t>
      </w:r>
      <w:r w:rsidR="006E0C0F" w:rsidRPr="004B7BE9">
        <w:rPr>
          <w:rFonts w:ascii="Times New Roman" w:hAnsi="Times New Roman" w:cs="Times New Roman"/>
          <w:sz w:val="24"/>
          <w:szCs w:val="24"/>
        </w:rPr>
        <w:br/>
      </w:r>
      <w:r w:rsidR="00482EB2" w:rsidRPr="004B7BE9">
        <w:rPr>
          <w:rFonts w:ascii="Times New Roman" w:hAnsi="Times New Roman" w:cs="Times New Roman"/>
          <w:sz w:val="24"/>
          <w:szCs w:val="24"/>
        </w:rPr>
        <w:t xml:space="preserve">z uwzględnieniem spadku </w:t>
      </w:r>
      <w:r w:rsidR="000A540A" w:rsidRPr="004B7BE9">
        <w:rPr>
          <w:rFonts w:ascii="Times New Roman" w:hAnsi="Times New Roman" w:cs="Times New Roman"/>
          <w:sz w:val="24"/>
          <w:szCs w:val="24"/>
        </w:rPr>
        <w:t>wartości przedmiotu zastawu w okresie obowiązywania tej formy za</w:t>
      </w:r>
      <w:r w:rsidR="00482EB2" w:rsidRPr="004B7BE9">
        <w:rPr>
          <w:rFonts w:ascii="Times New Roman" w:hAnsi="Times New Roman" w:cs="Times New Roman"/>
          <w:sz w:val="24"/>
          <w:szCs w:val="24"/>
        </w:rPr>
        <w:t xml:space="preserve">bezpieczenia oraz musi być </w:t>
      </w:r>
      <w:r w:rsidR="000A540A" w:rsidRPr="004B7BE9">
        <w:rPr>
          <w:rFonts w:ascii="Times New Roman" w:hAnsi="Times New Roman" w:cs="Times New Roman"/>
          <w:sz w:val="24"/>
          <w:szCs w:val="24"/>
        </w:rPr>
        <w:t xml:space="preserve">zawarty na okres 36 miesięcy od dnia podpisania umowy. </w:t>
      </w:r>
    </w:p>
    <w:p w14:paraId="1299F8D5" w14:textId="77777777" w:rsidR="00482EB2" w:rsidRDefault="004572E6" w:rsidP="004B7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7BE9">
        <w:rPr>
          <w:rFonts w:ascii="Times New Roman" w:hAnsi="Times New Roman" w:cs="Times New Roman"/>
          <w:sz w:val="24"/>
          <w:szCs w:val="24"/>
        </w:rPr>
        <w:t xml:space="preserve">. </w:t>
      </w:r>
      <w:r w:rsidR="000A540A" w:rsidRPr="004B7BE9">
        <w:rPr>
          <w:rFonts w:ascii="Times New Roman" w:hAnsi="Times New Roman" w:cs="Times New Roman"/>
          <w:sz w:val="24"/>
          <w:szCs w:val="24"/>
        </w:rPr>
        <w:t xml:space="preserve">W przypadku aktu notarialnego o poddaniu się egzekucji przez dłużnika kwota podlegająca      egzekucji w formie aktu notarialnego musi wynosić 150% otrzymanej </w:t>
      </w:r>
      <w:r w:rsidR="007429B6" w:rsidRPr="004B7BE9">
        <w:rPr>
          <w:rFonts w:ascii="Times New Roman" w:hAnsi="Times New Roman" w:cs="Times New Roman"/>
          <w:sz w:val="24"/>
          <w:szCs w:val="24"/>
        </w:rPr>
        <w:t>refundacj</w:t>
      </w:r>
      <w:r w:rsidR="000A540A" w:rsidRPr="004B7BE9">
        <w:rPr>
          <w:rFonts w:ascii="Times New Roman" w:hAnsi="Times New Roman" w:cs="Times New Roman"/>
          <w:sz w:val="24"/>
          <w:szCs w:val="24"/>
        </w:rPr>
        <w:t xml:space="preserve">i i  musi być  zawarty na okres 36 miesięcy od dnia podpisania umowy. </w:t>
      </w:r>
    </w:p>
    <w:p w14:paraId="37EBAFD0" w14:textId="77777777" w:rsidR="004B7BE9" w:rsidRPr="004B7BE9" w:rsidRDefault="004572E6" w:rsidP="004B7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7BE9">
        <w:rPr>
          <w:rFonts w:ascii="Times New Roman" w:hAnsi="Times New Roman" w:cs="Times New Roman"/>
          <w:sz w:val="24"/>
          <w:szCs w:val="24"/>
        </w:rPr>
        <w:t>. w przypadku aktu notarialnego o poddaniu się egzekucji przez dłużnika, wnioskodawca zobowiązany jest do wniosku o refundację przedłożyć oświadczenie o majątku.</w:t>
      </w:r>
    </w:p>
    <w:p w14:paraId="67C48D63" w14:textId="77777777" w:rsidR="000A540A" w:rsidRDefault="004572E6" w:rsidP="004B7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7BE9">
        <w:rPr>
          <w:rFonts w:ascii="Times New Roman" w:hAnsi="Times New Roman" w:cs="Times New Roman"/>
          <w:sz w:val="24"/>
          <w:szCs w:val="24"/>
        </w:rPr>
        <w:t xml:space="preserve">. </w:t>
      </w:r>
      <w:r w:rsidR="000A540A" w:rsidRPr="004B7BE9">
        <w:rPr>
          <w:rFonts w:ascii="Times New Roman" w:hAnsi="Times New Roman" w:cs="Times New Roman"/>
          <w:sz w:val="24"/>
          <w:szCs w:val="24"/>
        </w:rPr>
        <w:t>W przypadku zabezpieczenia w postaci weksla z poręczeniem wek</w:t>
      </w:r>
      <w:r w:rsidR="00482EB2" w:rsidRPr="004B7BE9">
        <w:rPr>
          <w:rFonts w:ascii="Times New Roman" w:hAnsi="Times New Roman" w:cs="Times New Roman"/>
          <w:sz w:val="24"/>
          <w:szCs w:val="24"/>
        </w:rPr>
        <w:t xml:space="preserve">slowym (aval) jego wartość </w:t>
      </w:r>
      <w:r w:rsidR="000A540A" w:rsidRPr="004B7BE9">
        <w:rPr>
          <w:rFonts w:ascii="Times New Roman" w:hAnsi="Times New Roman" w:cs="Times New Roman"/>
          <w:sz w:val="24"/>
          <w:szCs w:val="24"/>
        </w:rPr>
        <w:t xml:space="preserve">musi wynosić 150% kwoty otrzymanej </w:t>
      </w:r>
      <w:r w:rsidR="007429B6" w:rsidRPr="004B7BE9">
        <w:rPr>
          <w:rFonts w:ascii="Times New Roman" w:hAnsi="Times New Roman" w:cs="Times New Roman"/>
          <w:sz w:val="24"/>
          <w:szCs w:val="24"/>
        </w:rPr>
        <w:t>refundacji</w:t>
      </w:r>
      <w:r w:rsidR="000A540A" w:rsidRPr="004B7B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42447" w14:textId="77777777" w:rsidR="00B6557A" w:rsidRDefault="00B6557A" w:rsidP="004B7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5283F" w14:textId="77777777" w:rsidR="00B6557A" w:rsidRDefault="00B6557A" w:rsidP="004B7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247DC" w14:textId="77777777" w:rsidR="00B6557A" w:rsidRDefault="00B6557A" w:rsidP="004B7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19348" w14:textId="77777777" w:rsidR="00B6557A" w:rsidRDefault="00B6557A" w:rsidP="004B7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184E5" w14:textId="77777777" w:rsidR="008F0D4F" w:rsidRPr="004B7BE9" w:rsidRDefault="008F0D4F" w:rsidP="004B7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0EC19" w14:textId="77777777" w:rsidR="00482EB2" w:rsidRDefault="000A540A" w:rsidP="0048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lastRenderedPageBreak/>
        <w:t>DZIAŁ IV</w:t>
      </w:r>
    </w:p>
    <w:p w14:paraId="591E72D1" w14:textId="77777777" w:rsidR="000A540A" w:rsidRPr="00482EB2" w:rsidRDefault="007429B6" w:rsidP="0048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Wyłączenia przedmiotowe</w:t>
      </w:r>
    </w:p>
    <w:p w14:paraId="00279FF6" w14:textId="77777777" w:rsidR="000A540A" w:rsidRP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0404A" w14:textId="77777777" w:rsidR="00482EB2" w:rsidRDefault="000A540A" w:rsidP="00482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551F18E5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1. Refundacja kosztów wyposażenia lub doposażenia stanowiska pracy </w:t>
      </w:r>
      <w:r w:rsidR="000C0CC7">
        <w:rPr>
          <w:rFonts w:ascii="Times New Roman" w:hAnsi="Times New Roman" w:cs="Times New Roman"/>
          <w:sz w:val="24"/>
          <w:szCs w:val="24"/>
        </w:rPr>
        <w:t xml:space="preserve">nie przyznaje się </w:t>
      </w:r>
      <w:r w:rsidRPr="000A540A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250AF262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1) rzeczy używane,  </w:t>
      </w:r>
    </w:p>
    <w:p w14:paraId="3001650E" w14:textId="77777777" w:rsidR="006E0C0F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2) koszty przesyłki, transportu, </w:t>
      </w:r>
    </w:p>
    <w:p w14:paraId="408EA08E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3) remont (materiały i usługa), </w:t>
      </w:r>
    </w:p>
    <w:p w14:paraId="3AB23297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4) części zamienne, </w:t>
      </w:r>
    </w:p>
    <w:p w14:paraId="614B9DE0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5) odzież, z wyłączeniem odzieży roboczej i ochronnej, regulowanych odrębnymi przepisami, </w:t>
      </w:r>
    </w:p>
    <w:p w14:paraId="2CF47E1B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6) szkolenia, </w:t>
      </w:r>
    </w:p>
    <w:p w14:paraId="3A96A295" w14:textId="77777777" w:rsidR="00482EB2" w:rsidRDefault="006E0C0F" w:rsidP="000A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A540A" w:rsidRPr="000A540A">
        <w:rPr>
          <w:rFonts w:ascii="Times New Roman" w:hAnsi="Times New Roman" w:cs="Times New Roman"/>
          <w:sz w:val="24"/>
          <w:szCs w:val="24"/>
        </w:rPr>
        <w:t xml:space="preserve">produkty przeznaczone na sprzedaż lub wynajem, </w:t>
      </w:r>
    </w:p>
    <w:p w14:paraId="3FE800A0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8) uzyskanie zezwoleń, licencji i innych opłat administracyjnych, </w:t>
      </w:r>
    </w:p>
    <w:p w14:paraId="426CD371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9) wycena rzeczoznawcy, </w:t>
      </w:r>
    </w:p>
    <w:p w14:paraId="63F85D4E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10) koszty reklamy i promocji, </w:t>
      </w:r>
    </w:p>
    <w:p w14:paraId="4A206F93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11) zakup samochodu, </w:t>
      </w:r>
    </w:p>
    <w:p w14:paraId="59652601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12) opłaty eksploatacyjne (czynsz, d</w:t>
      </w:r>
      <w:r w:rsidR="004A7619">
        <w:rPr>
          <w:rFonts w:ascii="Times New Roman" w:hAnsi="Times New Roman" w:cs="Times New Roman"/>
          <w:sz w:val="24"/>
          <w:szCs w:val="24"/>
        </w:rPr>
        <w:t>zierżawa, prąd, woda, telefon, I</w:t>
      </w:r>
      <w:r w:rsidRPr="000A540A">
        <w:rPr>
          <w:rFonts w:ascii="Times New Roman" w:hAnsi="Times New Roman" w:cs="Times New Roman"/>
          <w:sz w:val="24"/>
          <w:szCs w:val="24"/>
        </w:rPr>
        <w:t xml:space="preserve">nternet, itp.), </w:t>
      </w:r>
    </w:p>
    <w:p w14:paraId="186FD8C5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13) zakup wyposażenia w ramach umowy leasingu, </w:t>
      </w:r>
    </w:p>
    <w:p w14:paraId="15DBC055" w14:textId="77777777" w:rsidR="000A540A" w:rsidRP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14) pokrycie kosztów użyczenia rzeczy, </w:t>
      </w:r>
    </w:p>
    <w:p w14:paraId="2A6E2A49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15) przejęcie istniejącego stanowiska pracy, </w:t>
      </w:r>
    </w:p>
    <w:p w14:paraId="5F590F34" w14:textId="77777777" w:rsidR="00482EB2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16) zakup rzeczy od małżonka, krewnych, powinowatych w linii prostej, rodzeństwa ani powinowatych w linii bocznej. </w:t>
      </w:r>
    </w:p>
    <w:p w14:paraId="792F5858" w14:textId="77777777" w:rsidR="00B6557A" w:rsidRDefault="00464802" w:rsidP="0046480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540A" w:rsidRPr="005B1009">
        <w:rPr>
          <w:rFonts w:ascii="Times New Roman" w:hAnsi="Times New Roman" w:cs="Times New Roman"/>
          <w:sz w:val="24"/>
          <w:szCs w:val="24"/>
        </w:rPr>
        <w:t>Refundacji nie podlegają koszty poniesione  przed dniem zawarcia umowy o refundację kosztów wyposażenia lub doposażenia stanowiska pracy.</w:t>
      </w:r>
    </w:p>
    <w:p w14:paraId="1A2E2279" w14:textId="77777777" w:rsidR="00B6557A" w:rsidRDefault="00B6557A" w:rsidP="0046480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718C648" w14:textId="77777777" w:rsidR="00B6557A" w:rsidRDefault="00B6557A" w:rsidP="0046480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4C903F1" w14:textId="77777777" w:rsidR="00B6557A" w:rsidRDefault="00B6557A" w:rsidP="0046480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294D24D" w14:textId="77777777" w:rsidR="00B6557A" w:rsidRDefault="00B6557A" w:rsidP="0046480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26C7AF7" w14:textId="77777777" w:rsidR="00B6557A" w:rsidRDefault="00B6557A" w:rsidP="0046480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3662714" w14:textId="77777777" w:rsidR="00B6557A" w:rsidRDefault="00B6557A" w:rsidP="0046480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6A9322D" w14:textId="56B61C3D" w:rsidR="000A540A" w:rsidRPr="005B1009" w:rsidRDefault="000A540A" w:rsidP="0046480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B1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CD34D" w14:textId="7BF8D2B9" w:rsidR="00482EB2" w:rsidRDefault="000A540A" w:rsidP="008F0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lastRenderedPageBreak/>
        <w:t>DZIAŁ V</w:t>
      </w:r>
    </w:p>
    <w:p w14:paraId="3C031766" w14:textId="77777777" w:rsidR="000A540A" w:rsidRPr="000A540A" w:rsidRDefault="000A540A" w:rsidP="007429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t>Wyłączenia podmiotowe</w:t>
      </w:r>
    </w:p>
    <w:p w14:paraId="5DA58982" w14:textId="77777777" w:rsidR="00482EB2" w:rsidRPr="00482EB2" w:rsidRDefault="000A540A" w:rsidP="0048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t>§ 18</w:t>
      </w:r>
    </w:p>
    <w:p w14:paraId="329917D2" w14:textId="77777777" w:rsidR="005B1009" w:rsidRDefault="000A540A" w:rsidP="0015309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09">
        <w:rPr>
          <w:rFonts w:ascii="Times New Roman" w:hAnsi="Times New Roman" w:cs="Times New Roman"/>
          <w:sz w:val="24"/>
          <w:szCs w:val="24"/>
        </w:rPr>
        <w:t xml:space="preserve">Refundacja kosztów wyposażenia lub doposażenia stanowiska pracy nie będzie przyznawana Wnioskodawcy, któremu przed dniem rozpatrzenia wniosku rozwiązano umowę  w sprawie refundacji kosztów wyposażenia lub doposażenia stanowiska pracy </w:t>
      </w:r>
      <w:r w:rsidR="005B1009">
        <w:rPr>
          <w:rFonts w:ascii="Times New Roman" w:hAnsi="Times New Roman" w:cs="Times New Roman"/>
          <w:sz w:val="24"/>
          <w:szCs w:val="24"/>
        </w:rPr>
        <w:br/>
      </w:r>
      <w:r w:rsidRPr="005B1009">
        <w:rPr>
          <w:rFonts w:ascii="Times New Roman" w:hAnsi="Times New Roman" w:cs="Times New Roman"/>
          <w:sz w:val="24"/>
          <w:szCs w:val="24"/>
        </w:rPr>
        <w:t xml:space="preserve">w związku z naruszeniem jej postanowień. </w:t>
      </w:r>
    </w:p>
    <w:p w14:paraId="363393BA" w14:textId="77777777" w:rsidR="000A540A" w:rsidRPr="005B1009" w:rsidRDefault="000A540A" w:rsidP="0015309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09">
        <w:rPr>
          <w:rFonts w:ascii="Times New Roman" w:hAnsi="Times New Roman" w:cs="Times New Roman"/>
          <w:sz w:val="24"/>
          <w:szCs w:val="24"/>
        </w:rPr>
        <w:t xml:space="preserve">W jednym czasie mogą być zawarte maksymalnie 4 umowy w sprawie refundacji kosztów wyposażenia lub doposażenia stanowiska pracy. </w:t>
      </w:r>
    </w:p>
    <w:p w14:paraId="73B72880" w14:textId="77777777" w:rsid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57B4B" w14:textId="77777777" w:rsidR="00482EB2" w:rsidRDefault="000A540A" w:rsidP="0048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t>DZIAŁ VI</w:t>
      </w:r>
    </w:p>
    <w:p w14:paraId="08E7B30F" w14:textId="77777777" w:rsidR="000A540A" w:rsidRPr="00482EB2" w:rsidRDefault="000A540A" w:rsidP="0048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BCCEC83" w14:textId="77777777" w:rsidR="000A540A" w:rsidRPr="000A540A" w:rsidRDefault="000A540A" w:rsidP="00482E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A41EB" w14:textId="77777777" w:rsidR="00482EB2" w:rsidRDefault="000A540A" w:rsidP="00482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EB2">
        <w:rPr>
          <w:rFonts w:ascii="Times New Roman" w:hAnsi="Times New Roman" w:cs="Times New Roman"/>
          <w:b/>
          <w:sz w:val="24"/>
          <w:szCs w:val="24"/>
        </w:rPr>
        <w:t>§ 19</w:t>
      </w:r>
    </w:p>
    <w:p w14:paraId="1BDFB688" w14:textId="77777777" w:rsidR="005B1009" w:rsidRDefault="000A540A" w:rsidP="0015309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09">
        <w:rPr>
          <w:rFonts w:ascii="Times New Roman" w:hAnsi="Times New Roman" w:cs="Times New Roman"/>
          <w:sz w:val="24"/>
          <w:szCs w:val="24"/>
        </w:rPr>
        <w:t xml:space="preserve">Dyrektor Powiatowego Urzędu Pracy w Świętochłowicach  może w szczególnych wypadkach odstąpić od poszczególnych zapisów regulaminu, w tym wymagań </w:t>
      </w:r>
      <w:r w:rsidR="005B1009">
        <w:rPr>
          <w:rFonts w:ascii="Times New Roman" w:hAnsi="Times New Roman" w:cs="Times New Roman"/>
          <w:sz w:val="24"/>
          <w:szCs w:val="24"/>
        </w:rPr>
        <w:br/>
      </w:r>
      <w:r w:rsidRPr="005B1009">
        <w:rPr>
          <w:rFonts w:ascii="Times New Roman" w:hAnsi="Times New Roman" w:cs="Times New Roman"/>
          <w:sz w:val="24"/>
          <w:szCs w:val="24"/>
        </w:rPr>
        <w:t xml:space="preserve">i </w:t>
      </w:r>
      <w:r w:rsidR="00C20AD9">
        <w:rPr>
          <w:rFonts w:ascii="Times New Roman" w:hAnsi="Times New Roman" w:cs="Times New Roman"/>
          <w:sz w:val="24"/>
          <w:szCs w:val="24"/>
        </w:rPr>
        <w:t xml:space="preserve"> </w:t>
      </w:r>
      <w:r w:rsidRPr="005B1009">
        <w:rPr>
          <w:rFonts w:ascii="Times New Roman" w:hAnsi="Times New Roman" w:cs="Times New Roman"/>
          <w:sz w:val="24"/>
          <w:szCs w:val="24"/>
        </w:rPr>
        <w:t xml:space="preserve">wyłączeń w nim przewidzianych. </w:t>
      </w:r>
    </w:p>
    <w:p w14:paraId="706A30EE" w14:textId="77777777" w:rsidR="000A540A" w:rsidRPr="005B1009" w:rsidRDefault="000A540A" w:rsidP="0015309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09">
        <w:rPr>
          <w:rFonts w:ascii="Times New Roman" w:hAnsi="Times New Roman" w:cs="Times New Roman"/>
          <w:sz w:val="24"/>
          <w:szCs w:val="24"/>
        </w:rPr>
        <w:t xml:space="preserve">Regulamin wchodzi w życie z dniem jego podpisania. </w:t>
      </w:r>
    </w:p>
    <w:p w14:paraId="34E41D23" w14:textId="77777777" w:rsidR="00863F1A" w:rsidRPr="000A540A" w:rsidRDefault="00863F1A">
      <w:pPr>
        <w:rPr>
          <w:rFonts w:ascii="Times New Roman" w:hAnsi="Times New Roman" w:cs="Times New Roman"/>
          <w:sz w:val="24"/>
          <w:szCs w:val="24"/>
        </w:rPr>
      </w:pPr>
    </w:p>
    <w:sectPr w:rsidR="00863F1A" w:rsidRPr="000A540A" w:rsidSect="0086577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1FD1" w14:textId="77777777" w:rsidR="00152F76" w:rsidRDefault="00152F76" w:rsidP="005D3AAC">
      <w:pPr>
        <w:spacing w:after="0" w:line="240" w:lineRule="auto"/>
      </w:pPr>
      <w:r>
        <w:separator/>
      </w:r>
    </w:p>
  </w:endnote>
  <w:endnote w:type="continuationSeparator" w:id="0">
    <w:p w14:paraId="2D1BCCC1" w14:textId="77777777" w:rsidR="00152F76" w:rsidRDefault="00152F76" w:rsidP="005D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987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A8B22D" w14:textId="77777777" w:rsidR="005D3AAC" w:rsidRPr="005D3AAC" w:rsidRDefault="00387CD6">
        <w:pPr>
          <w:pStyle w:val="Stopka"/>
          <w:jc w:val="right"/>
          <w:rPr>
            <w:rFonts w:ascii="Times New Roman" w:hAnsi="Times New Roman" w:cs="Times New Roman"/>
          </w:rPr>
        </w:pPr>
        <w:r w:rsidRPr="005D3AAC">
          <w:rPr>
            <w:rFonts w:ascii="Times New Roman" w:hAnsi="Times New Roman" w:cs="Times New Roman"/>
          </w:rPr>
          <w:fldChar w:fldCharType="begin"/>
        </w:r>
        <w:r w:rsidR="005D3AAC" w:rsidRPr="005D3AAC">
          <w:rPr>
            <w:rFonts w:ascii="Times New Roman" w:hAnsi="Times New Roman" w:cs="Times New Roman"/>
          </w:rPr>
          <w:instrText>PAGE   \* MERGEFORMAT</w:instrText>
        </w:r>
        <w:r w:rsidRPr="005D3AAC">
          <w:rPr>
            <w:rFonts w:ascii="Times New Roman" w:hAnsi="Times New Roman" w:cs="Times New Roman"/>
          </w:rPr>
          <w:fldChar w:fldCharType="separate"/>
        </w:r>
        <w:r w:rsidR="004572E6">
          <w:rPr>
            <w:rFonts w:ascii="Times New Roman" w:hAnsi="Times New Roman" w:cs="Times New Roman"/>
            <w:noProof/>
          </w:rPr>
          <w:t>12</w:t>
        </w:r>
        <w:r w:rsidRPr="005D3AAC">
          <w:rPr>
            <w:rFonts w:ascii="Times New Roman" w:hAnsi="Times New Roman" w:cs="Times New Roman"/>
          </w:rPr>
          <w:fldChar w:fldCharType="end"/>
        </w:r>
      </w:p>
    </w:sdtContent>
  </w:sdt>
  <w:p w14:paraId="1CC81622" w14:textId="77777777" w:rsidR="005D3AAC" w:rsidRDefault="005D3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9D3A1" w14:textId="77777777" w:rsidR="00152F76" w:rsidRDefault="00152F76" w:rsidP="005D3AAC">
      <w:pPr>
        <w:spacing w:after="0" w:line="240" w:lineRule="auto"/>
      </w:pPr>
      <w:r>
        <w:separator/>
      </w:r>
    </w:p>
  </w:footnote>
  <w:footnote w:type="continuationSeparator" w:id="0">
    <w:p w14:paraId="6E3E6EEE" w14:textId="77777777" w:rsidR="00152F76" w:rsidRDefault="00152F76" w:rsidP="005D3AAC">
      <w:pPr>
        <w:spacing w:after="0" w:line="240" w:lineRule="auto"/>
      </w:pPr>
      <w:r>
        <w:continuationSeparator/>
      </w:r>
    </w:p>
  </w:footnote>
  <w:footnote w:id="1">
    <w:p w14:paraId="1786479C" w14:textId="77777777" w:rsidR="00601C58" w:rsidRDefault="00601C58" w:rsidP="00601C58">
      <w:pPr>
        <w:pStyle w:val="Tekstprzypisudolnego"/>
      </w:pPr>
      <w:r>
        <w:rPr>
          <w:rStyle w:val="Odwoanieprzypisudolnego"/>
        </w:rPr>
        <w:footnoteRef/>
      </w:r>
      <w:r>
        <w:t xml:space="preserve"> Dalej: ustawa</w:t>
      </w:r>
    </w:p>
  </w:footnote>
  <w:footnote w:id="2">
    <w:p w14:paraId="1575F75A" w14:textId="77777777" w:rsidR="0084110E" w:rsidRDefault="0084110E" w:rsidP="0084110E">
      <w:pPr>
        <w:pStyle w:val="Tekstprzypisudolnego"/>
      </w:pPr>
      <w:r>
        <w:rPr>
          <w:rStyle w:val="Odwoanieprzypisudolnego"/>
        </w:rPr>
        <w:footnoteRef/>
      </w:r>
      <w:r>
        <w:t xml:space="preserve"> Dalej: Prezydent Miasta</w:t>
      </w:r>
    </w:p>
  </w:footnote>
  <w:footnote w:id="3">
    <w:p w14:paraId="699EFCB4" w14:textId="77777777" w:rsidR="0084110E" w:rsidRDefault="0084110E" w:rsidP="0084110E">
      <w:pPr>
        <w:pStyle w:val="Tekstprzypisudolnego"/>
      </w:pPr>
      <w:r>
        <w:rPr>
          <w:rStyle w:val="Odwoanieprzypisudolnego"/>
        </w:rPr>
        <w:footnoteRef/>
      </w:r>
      <w:r>
        <w:t xml:space="preserve"> Dalej: Dyrektor Urzędu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6E42"/>
    <w:multiLevelType w:val="hybridMultilevel"/>
    <w:tmpl w:val="4F443B2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1B00BD"/>
    <w:multiLevelType w:val="hybridMultilevel"/>
    <w:tmpl w:val="0E8A1A84"/>
    <w:lvl w:ilvl="0" w:tplc="98E409B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65A"/>
    <w:multiLevelType w:val="hybridMultilevel"/>
    <w:tmpl w:val="7A4E8B00"/>
    <w:lvl w:ilvl="0" w:tplc="4A8EB6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E41E3F"/>
    <w:multiLevelType w:val="hybridMultilevel"/>
    <w:tmpl w:val="367A40E2"/>
    <w:lvl w:ilvl="0" w:tplc="A0E621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355419"/>
    <w:multiLevelType w:val="hybridMultilevel"/>
    <w:tmpl w:val="0C94DF0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7C00DD"/>
    <w:multiLevelType w:val="hybridMultilevel"/>
    <w:tmpl w:val="750A84F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8075FD9"/>
    <w:multiLevelType w:val="hybridMultilevel"/>
    <w:tmpl w:val="3DBCA2EC"/>
    <w:lvl w:ilvl="0" w:tplc="B8C6FA7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294F6E75"/>
    <w:multiLevelType w:val="hybridMultilevel"/>
    <w:tmpl w:val="A8F65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7321"/>
    <w:multiLevelType w:val="hybridMultilevel"/>
    <w:tmpl w:val="2FE6F2AC"/>
    <w:lvl w:ilvl="0" w:tplc="A0E621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79F0759"/>
    <w:multiLevelType w:val="hybridMultilevel"/>
    <w:tmpl w:val="3DC882B2"/>
    <w:lvl w:ilvl="0" w:tplc="B72A46E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103B0"/>
    <w:multiLevelType w:val="hybridMultilevel"/>
    <w:tmpl w:val="1A021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C69F8"/>
    <w:multiLevelType w:val="hybridMultilevel"/>
    <w:tmpl w:val="406E2D78"/>
    <w:lvl w:ilvl="0" w:tplc="A0E621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F1AFE"/>
    <w:multiLevelType w:val="hybridMultilevel"/>
    <w:tmpl w:val="53C2A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62D40"/>
    <w:multiLevelType w:val="hybridMultilevel"/>
    <w:tmpl w:val="094E5ACC"/>
    <w:lvl w:ilvl="0" w:tplc="A0E621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FD559A1"/>
    <w:multiLevelType w:val="hybridMultilevel"/>
    <w:tmpl w:val="59CC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6EED"/>
    <w:multiLevelType w:val="hybridMultilevel"/>
    <w:tmpl w:val="094E5ACC"/>
    <w:lvl w:ilvl="0" w:tplc="A0E621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DD2100B"/>
    <w:multiLevelType w:val="hybridMultilevel"/>
    <w:tmpl w:val="7366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02A9"/>
    <w:multiLevelType w:val="hybridMultilevel"/>
    <w:tmpl w:val="D2E66BBC"/>
    <w:lvl w:ilvl="0" w:tplc="93A49DF2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F334176"/>
    <w:multiLevelType w:val="hybridMultilevel"/>
    <w:tmpl w:val="38380B5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D4B7555"/>
    <w:multiLevelType w:val="hybridMultilevel"/>
    <w:tmpl w:val="8EACE652"/>
    <w:lvl w:ilvl="0" w:tplc="501808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84667">
    <w:abstractNumId w:val="17"/>
  </w:num>
  <w:num w:numId="2" w16cid:durableId="1624070165">
    <w:abstractNumId w:val="13"/>
  </w:num>
  <w:num w:numId="3" w16cid:durableId="1690789146">
    <w:abstractNumId w:val="15"/>
  </w:num>
  <w:num w:numId="4" w16cid:durableId="432483408">
    <w:abstractNumId w:val="7"/>
  </w:num>
  <w:num w:numId="5" w16cid:durableId="742025945">
    <w:abstractNumId w:val="16"/>
  </w:num>
  <w:num w:numId="6" w16cid:durableId="1424453609">
    <w:abstractNumId w:val="19"/>
  </w:num>
  <w:num w:numId="7" w16cid:durableId="1051726836">
    <w:abstractNumId w:val="5"/>
  </w:num>
  <w:num w:numId="8" w16cid:durableId="838665782">
    <w:abstractNumId w:val="14"/>
  </w:num>
  <w:num w:numId="9" w16cid:durableId="1422868418">
    <w:abstractNumId w:val="0"/>
  </w:num>
  <w:num w:numId="10" w16cid:durableId="1194271125">
    <w:abstractNumId w:val="10"/>
  </w:num>
  <w:num w:numId="11" w16cid:durableId="222495424">
    <w:abstractNumId w:val="4"/>
  </w:num>
  <w:num w:numId="12" w16cid:durableId="573976137">
    <w:abstractNumId w:val="12"/>
  </w:num>
  <w:num w:numId="13" w16cid:durableId="396319412">
    <w:abstractNumId w:val="18"/>
  </w:num>
  <w:num w:numId="14" w16cid:durableId="2078161359">
    <w:abstractNumId w:val="2"/>
  </w:num>
  <w:num w:numId="15" w16cid:durableId="1698503396">
    <w:abstractNumId w:val="3"/>
  </w:num>
  <w:num w:numId="16" w16cid:durableId="257757677">
    <w:abstractNumId w:val="8"/>
  </w:num>
  <w:num w:numId="17" w16cid:durableId="374163536">
    <w:abstractNumId w:val="11"/>
  </w:num>
  <w:num w:numId="18" w16cid:durableId="1394621110">
    <w:abstractNumId w:val="1"/>
  </w:num>
  <w:num w:numId="19" w16cid:durableId="1800759246">
    <w:abstractNumId w:val="9"/>
  </w:num>
  <w:num w:numId="20" w16cid:durableId="86075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38B"/>
    <w:rsid w:val="0000430B"/>
    <w:rsid w:val="000072F2"/>
    <w:rsid w:val="00072ED9"/>
    <w:rsid w:val="000739F8"/>
    <w:rsid w:val="00084757"/>
    <w:rsid w:val="00090BD5"/>
    <w:rsid w:val="000A540A"/>
    <w:rsid w:val="000A5C91"/>
    <w:rsid w:val="000A753C"/>
    <w:rsid w:val="000C0CC7"/>
    <w:rsid w:val="000E4B98"/>
    <w:rsid w:val="000F1ADA"/>
    <w:rsid w:val="000F77C0"/>
    <w:rsid w:val="00114337"/>
    <w:rsid w:val="0013200B"/>
    <w:rsid w:val="00134FD6"/>
    <w:rsid w:val="001500BC"/>
    <w:rsid w:val="00152F76"/>
    <w:rsid w:val="0015309A"/>
    <w:rsid w:val="001D7650"/>
    <w:rsid w:val="001F2FD1"/>
    <w:rsid w:val="00205773"/>
    <w:rsid w:val="00205CD9"/>
    <w:rsid w:val="00257D44"/>
    <w:rsid w:val="0028065A"/>
    <w:rsid w:val="002B0A0D"/>
    <w:rsid w:val="002E32EC"/>
    <w:rsid w:val="003031AE"/>
    <w:rsid w:val="003034D5"/>
    <w:rsid w:val="00332E74"/>
    <w:rsid w:val="003452BC"/>
    <w:rsid w:val="00387A76"/>
    <w:rsid w:val="00387CD6"/>
    <w:rsid w:val="0039128E"/>
    <w:rsid w:val="003A234C"/>
    <w:rsid w:val="003C2AF5"/>
    <w:rsid w:val="003D5316"/>
    <w:rsid w:val="003D7833"/>
    <w:rsid w:val="003E78D8"/>
    <w:rsid w:val="003F0099"/>
    <w:rsid w:val="003F09DD"/>
    <w:rsid w:val="004572E6"/>
    <w:rsid w:val="00464802"/>
    <w:rsid w:val="00466D77"/>
    <w:rsid w:val="004709F8"/>
    <w:rsid w:val="00482EB2"/>
    <w:rsid w:val="004A7619"/>
    <w:rsid w:val="004B7BE9"/>
    <w:rsid w:val="004C1995"/>
    <w:rsid w:val="004F25DD"/>
    <w:rsid w:val="00504207"/>
    <w:rsid w:val="00512434"/>
    <w:rsid w:val="00565EFA"/>
    <w:rsid w:val="0057121D"/>
    <w:rsid w:val="00594E34"/>
    <w:rsid w:val="005959D5"/>
    <w:rsid w:val="005B1009"/>
    <w:rsid w:val="005C5A98"/>
    <w:rsid w:val="005D1206"/>
    <w:rsid w:val="005D3AAC"/>
    <w:rsid w:val="005D468E"/>
    <w:rsid w:val="005E3BB2"/>
    <w:rsid w:val="00601C58"/>
    <w:rsid w:val="006734C5"/>
    <w:rsid w:val="0067361C"/>
    <w:rsid w:val="00684CC7"/>
    <w:rsid w:val="00685B89"/>
    <w:rsid w:val="006B1BB8"/>
    <w:rsid w:val="006B4762"/>
    <w:rsid w:val="006E0C0F"/>
    <w:rsid w:val="006F38FB"/>
    <w:rsid w:val="007429B6"/>
    <w:rsid w:val="00746966"/>
    <w:rsid w:val="00761493"/>
    <w:rsid w:val="00772511"/>
    <w:rsid w:val="00777D60"/>
    <w:rsid w:val="007B3F6E"/>
    <w:rsid w:val="007D1844"/>
    <w:rsid w:val="008204CC"/>
    <w:rsid w:val="00825FBE"/>
    <w:rsid w:val="0084110E"/>
    <w:rsid w:val="00863F1A"/>
    <w:rsid w:val="00865773"/>
    <w:rsid w:val="008C3B3F"/>
    <w:rsid w:val="008F0D4F"/>
    <w:rsid w:val="0095085A"/>
    <w:rsid w:val="00967ED9"/>
    <w:rsid w:val="00975CF2"/>
    <w:rsid w:val="009C4D82"/>
    <w:rsid w:val="009C56DA"/>
    <w:rsid w:val="009F3F19"/>
    <w:rsid w:val="00A01D0C"/>
    <w:rsid w:val="00A07686"/>
    <w:rsid w:val="00A574B4"/>
    <w:rsid w:val="00A823F8"/>
    <w:rsid w:val="00A82412"/>
    <w:rsid w:val="00A96370"/>
    <w:rsid w:val="00AE2395"/>
    <w:rsid w:val="00B036E7"/>
    <w:rsid w:val="00B04A3F"/>
    <w:rsid w:val="00B5289F"/>
    <w:rsid w:val="00B65499"/>
    <w:rsid w:val="00B6557A"/>
    <w:rsid w:val="00B85BEA"/>
    <w:rsid w:val="00C04CDA"/>
    <w:rsid w:val="00C1149B"/>
    <w:rsid w:val="00C12227"/>
    <w:rsid w:val="00C17402"/>
    <w:rsid w:val="00C20AD9"/>
    <w:rsid w:val="00C21CD9"/>
    <w:rsid w:val="00C25ACA"/>
    <w:rsid w:val="00C374D4"/>
    <w:rsid w:val="00C455D6"/>
    <w:rsid w:val="00C459C4"/>
    <w:rsid w:val="00C72D11"/>
    <w:rsid w:val="00C84B2B"/>
    <w:rsid w:val="00D021E5"/>
    <w:rsid w:val="00D25016"/>
    <w:rsid w:val="00D25831"/>
    <w:rsid w:val="00D45F16"/>
    <w:rsid w:val="00D527FA"/>
    <w:rsid w:val="00D534A6"/>
    <w:rsid w:val="00D70C31"/>
    <w:rsid w:val="00D91691"/>
    <w:rsid w:val="00DA2C9D"/>
    <w:rsid w:val="00DD7060"/>
    <w:rsid w:val="00DE5EFC"/>
    <w:rsid w:val="00DE62E2"/>
    <w:rsid w:val="00E670F1"/>
    <w:rsid w:val="00E90BE2"/>
    <w:rsid w:val="00F256CE"/>
    <w:rsid w:val="00F31708"/>
    <w:rsid w:val="00F518C8"/>
    <w:rsid w:val="00F5448F"/>
    <w:rsid w:val="00F72469"/>
    <w:rsid w:val="00FA6E70"/>
    <w:rsid w:val="00FB5120"/>
    <w:rsid w:val="00FD34FD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82E7"/>
  <w15:docId w15:val="{5A0D0162-3F72-4217-934F-D1E9E27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AAC"/>
  </w:style>
  <w:style w:type="paragraph" w:styleId="Stopka">
    <w:name w:val="footer"/>
    <w:basedOn w:val="Normalny"/>
    <w:link w:val="StopkaZnak"/>
    <w:uiPriority w:val="99"/>
    <w:unhideWhenUsed/>
    <w:rsid w:val="005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AAC"/>
  </w:style>
  <w:style w:type="paragraph" w:styleId="Tekstdymka">
    <w:name w:val="Balloon Text"/>
    <w:basedOn w:val="Normalny"/>
    <w:link w:val="TekstdymkaZnak"/>
    <w:uiPriority w:val="99"/>
    <w:semiHidden/>
    <w:unhideWhenUsed/>
    <w:rsid w:val="00DE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E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70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1C5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1C5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1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015">
              <w:marLeft w:val="0"/>
              <w:marRight w:val="0"/>
              <w:marTop w:val="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740">
              <w:marLeft w:val="0"/>
              <w:marRight w:val="0"/>
              <w:marTop w:val="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0766">
              <w:marLeft w:val="0"/>
              <w:marRight w:val="0"/>
              <w:marTop w:val="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91E3-D398-436F-A6E1-FE87EA0F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</Pages>
  <Words>2484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Aniela Rozek</cp:lastModifiedBy>
  <cp:revision>28</cp:revision>
  <cp:lastPrinted>2024-02-12T09:18:00Z</cp:lastPrinted>
  <dcterms:created xsi:type="dcterms:W3CDTF">2019-01-30T06:34:00Z</dcterms:created>
  <dcterms:modified xsi:type="dcterms:W3CDTF">2025-06-02T10:24:00Z</dcterms:modified>
</cp:coreProperties>
</file>